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16C66" w:rsidRDefault="00916C66" w:rsidP="00B66BD1">
      <w:pPr>
        <w:pStyle w:val="ConsTitle"/>
        <w:widowControl/>
        <w:tabs>
          <w:tab w:val="left" w:pos="0"/>
        </w:tabs>
        <w:ind w:right="0"/>
        <w:jc w:val="right"/>
        <w:rPr>
          <w:rFonts w:ascii="Times New Roman" w:hAnsi="Times New Roman" w:cs="Times New Roman"/>
          <w:b w:val="0"/>
          <w:sz w:val="22"/>
          <w:szCs w:val="22"/>
        </w:rPr>
      </w:pPr>
    </w:p>
    <w:p w:rsidR="009D0BB5" w:rsidRPr="00B636AC" w:rsidRDefault="006268C5" w:rsidP="00B66BD1">
      <w:pPr>
        <w:pStyle w:val="ConsTitle"/>
        <w:widowControl/>
        <w:tabs>
          <w:tab w:val="left" w:pos="0"/>
        </w:tabs>
        <w:ind w:right="0"/>
        <w:jc w:val="right"/>
        <w:rPr>
          <w:rFonts w:ascii="Times New Roman" w:hAnsi="Times New Roman" w:cs="Times New Roman"/>
          <w:b w:val="0"/>
          <w:sz w:val="22"/>
          <w:szCs w:val="22"/>
        </w:rPr>
      </w:pPr>
      <w:r>
        <w:rPr>
          <w:rFonts w:ascii="Times New Roman" w:hAnsi="Times New Roman" w:cs="Times New Roman"/>
          <w:b w:val="0"/>
          <w:sz w:val="22"/>
          <w:szCs w:val="22"/>
        </w:rPr>
        <w:t>ПРОЕКТ</w:t>
      </w:r>
    </w:p>
    <w:p w:rsidR="00201D9B" w:rsidRDefault="00201D9B" w:rsidP="00201D9B">
      <w:pPr>
        <w:pStyle w:val="ConsTitle"/>
        <w:widowControl/>
        <w:tabs>
          <w:tab w:val="left" w:pos="0"/>
        </w:tabs>
        <w:ind w:right="0"/>
        <w:jc w:val="right"/>
        <w:rPr>
          <w:rFonts w:ascii="Times New Roman" w:hAnsi="Times New Roman" w:cs="Times New Roman"/>
          <w:b w:val="0"/>
          <w:sz w:val="22"/>
          <w:szCs w:val="22"/>
        </w:rPr>
      </w:pPr>
    </w:p>
    <w:p w:rsidR="00521986" w:rsidRDefault="00521986" w:rsidP="00201D9B">
      <w:pPr>
        <w:pStyle w:val="ConsTitle"/>
        <w:widowControl/>
        <w:tabs>
          <w:tab w:val="left" w:pos="0"/>
        </w:tabs>
        <w:ind w:right="0"/>
        <w:jc w:val="right"/>
        <w:rPr>
          <w:rFonts w:ascii="Times New Roman" w:hAnsi="Times New Roman" w:cs="Times New Roman"/>
          <w:b w:val="0"/>
          <w:sz w:val="22"/>
          <w:szCs w:val="22"/>
        </w:rPr>
      </w:pPr>
    </w:p>
    <w:p w:rsidR="00201D9B" w:rsidRDefault="00201D9B" w:rsidP="00201D9B">
      <w:pPr>
        <w:pStyle w:val="ConsTitle"/>
        <w:widowControl/>
        <w:tabs>
          <w:tab w:val="left" w:pos="0"/>
        </w:tabs>
        <w:ind w:right="0"/>
        <w:jc w:val="right"/>
        <w:rPr>
          <w:rFonts w:ascii="Times New Roman" w:hAnsi="Times New Roman" w:cs="Times New Roman"/>
          <w:sz w:val="22"/>
          <w:szCs w:val="22"/>
        </w:rPr>
      </w:pP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Договор управления многоквартирным домом,</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утвержденный решением общего собрания собственников помещений между</w:t>
      </w:r>
    </w:p>
    <w:p w:rsidR="00FE4BEE" w:rsidRPr="00B636AC" w:rsidRDefault="00FE4BEE" w:rsidP="00FE4BEE">
      <w:pPr>
        <w:pStyle w:val="ConsTitle"/>
        <w:widowControl/>
        <w:tabs>
          <w:tab w:val="left" w:pos="0"/>
        </w:tabs>
        <w:ind w:right="0"/>
        <w:jc w:val="center"/>
        <w:rPr>
          <w:rFonts w:ascii="Times New Roman" w:hAnsi="Times New Roman" w:cs="Times New Roman"/>
          <w:sz w:val="22"/>
          <w:szCs w:val="22"/>
        </w:rPr>
      </w:pPr>
      <w:r w:rsidRPr="00B636AC">
        <w:rPr>
          <w:rFonts w:ascii="Times New Roman" w:hAnsi="Times New Roman" w:cs="Times New Roman"/>
          <w:sz w:val="22"/>
          <w:szCs w:val="22"/>
        </w:rPr>
        <w:t>Управляющей организацией и Собственником помещения</w:t>
      </w:r>
      <w:r w:rsidRPr="00B636AC">
        <w:rPr>
          <w:rFonts w:ascii="Times New Roman" w:hAnsi="Times New Roman" w:cs="Times New Roman"/>
          <w:sz w:val="20"/>
          <w:szCs w:val="20"/>
        </w:rPr>
        <w:t xml:space="preserve"> </w:t>
      </w:r>
    </w:p>
    <w:p w:rsidR="00FE4BEE" w:rsidRPr="00B636AC" w:rsidRDefault="00FE4BEE" w:rsidP="00FE4BEE">
      <w:pPr>
        <w:pStyle w:val="ConsNonformat"/>
        <w:widowControl/>
        <w:tabs>
          <w:tab w:val="left" w:pos="9355"/>
        </w:tabs>
        <w:ind w:right="0" w:firstLine="709"/>
        <w:jc w:val="center"/>
        <w:rPr>
          <w:rFonts w:ascii="Times New Roman" w:hAnsi="Times New Roman" w:cs="Times New Roman"/>
          <w:sz w:val="20"/>
          <w:szCs w:val="20"/>
        </w:rPr>
      </w:pPr>
    </w:p>
    <w:p w:rsidR="00FE4BEE" w:rsidRPr="00B636AC" w:rsidRDefault="00FE4BEE" w:rsidP="00FE4BEE">
      <w:pPr>
        <w:pStyle w:val="ConsNonformat"/>
        <w:widowControl/>
        <w:tabs>
          <w:tab w:val="left" w:pos="9355"/>
        </w:tabs>
        <w:ind w:right="0" w:firstLine="709"/>
        <w:jc w:val="both"/>
        <w:rPr>
          <w:rFonts w:ascii="Times New Roman" w:hAnsi="Times New Roman" w:cs="Times New Roman"/>
          <w:sz w:val="22"/>
          <w:szCs w:val="22"/>
        </w:rPr>
      </w:pPr>
    </w:p>
    <w:p w:rsidR="00FE4BEE" w:rsidRPr="00B636AC" w:rsidRDefault="00FE4BEE" w:rsidP="00FE4BEE">
      <w:pPr>
        <w:pStyle w:val="ConsNonformat"/>
        <w:widowControl/>
        <w:tabs>
          <w:tab w:val="left" w:pos="0"/>
        </w:tabs>
        <w:ind w:right="0"/>
        <w:jc w:val="both"/>
        <w:rPr>
          <w:rFonts w:ascii="Times New Roman" w:hAnsi="Times New Roman" w:cs="Times New Roman"/>
          <w:sz w:val="22"/>
          <w:szCs w:val="22"/>
        </w:rPr>
      </w:pPr>
      <w:r w:rsidRPr="00B636AC">
        <w:rPr>
          <w:rFonts w:ascii="Times New Roman" w:hAnsi="Times New Roman" w:cs="Times New Roman"/>
          <w:sz w:val="22"/>
          <w:szCs w:val="22"/>
        </w:rPr>
        <w:t>г. Санкт-Петербург, пос. Шушары</w:t>
      </w:r>
      <w:r w:rsidRPr="00B636AC">
        <w:rPr>
          <w:rFonts w:ascii="Times New Roman" w:hAnsi="Times New Roman" w:cs="Times New Roman"/>
          <w:sz w:val="22"/>
          <w:szCs w:val="22"/>
        </w:rPr>
        <w:tab/>
      </w:r>
      <w:r w:rsidRPr="00B636AC">
        <w:rPr>
          <w:rFonts w:ascii="Times New Roman" w:hAnsi="Times New Roman" w:cs="Times New Roman"/>
          <w:sz w:val="22"/>
          <w:szCs w:val="22"/>
        </w:rPr>
        <w:tab/>
        <w:t xml:space="preserve">                                                                  «_____» ________ 202</w:t>
      </w:r>
      <w:r w:rsidR="001A03F2">
        <w:rPr>
          <w:rFonts w:ascii="Times New Roman" w:hAnsi="Times New Roman" w:cs="Times New Roman"/>
          <w:sz w:val="22"/>
          <w:szCs w:val="22"/>
        </w:rPr>
        <w:t>5</w:t>
      </w:r>
      <w:bookmarkStart w:id="0" w:name="_GoBack"/>
      <w:bookmarkEnd w:id="0"/>
      <w:r w:rsidRPr="00B636AC">
        <w:rPr>
          <w:rFonts w:ascii="Times New Roman" w:hAnsi="Times New Roman" w:cs="Times New Roman"/>
          <w:sz w:val="22"/>
          <w:szCs w:val="22"/>
        </w:rPr>
        <w:t xml:space="preserve"> г.</w:t>
      </w:r>
    </w:p>
    <w:p w:rsidR="00FE4BEE" w:rsidRPr="00B636AC" w:rsidRDefault="00FE4BEE" w:rsidP="00FE4BEE">
      <w:pPr>
        <w:tabs>
          <w:tab w:val="left" w:pos="9355"/>
        </w:tabs>
        <w:spacing w:after="0" w:line="240" w:lineRule="auto"/>
        <w:jc w:val="both"/>
        <w:rPr>
          <w:rFonts w:ascii="Times New Roman" w:hAnsi="Times New Roman" w:cs="Times New Roman"/>
        </w:rPr>
      </w:pP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bCs/>
        </w:rPr>
        <w:t>Общество с ограниченной ответственностью Управляющая компания «Привилегия Северо-Запад»</w:t>
      </w:r>
      <w:r w:rsidRPr="00B636AC">
        <w:rPr>
          <w:rFonts w:ascii="Times New Roman" w:hAnsi="Times New Roman" w:cs="Times New Roman"/>
        </w:rPr>
        <w:t xml:space="preserve"> в лице генерального директора Золотухина Алексея Ильича, действующего на основании Устава, именуемое в дальнейшем </w:t>
      </w:r>
      <w:r w:rsidRPr="00B636AC">
        <w:rPr>
          <w:rFonts w:ascii="Times New Roman" w:hAnsi="Times New Roman" w:cs="Times New Roman"/>
          <w:b/>
          <w:bCs/>
        </w:rPr>
        <w:t>Управляющая организация</w:t>
      </w:r>
      <w:r w:rsidRPr="00B636AC">
        <w:rPr>
          <w:rFonts w:ascii="Times New Roman" w:hAnsi="Times New Roman" w:cs="Times New Roman"/>
        </w:rPr>
        <w:t xml:space="preserve">, с одной стороны и Собственник жилого (нежилого) помещения многоквартирного дома по адресу: г. Санкт-Петербург, пос. Шушары, </w:t>
      </w:r>
      <w:r w:rsidR="00A17E8E">
        <w:rPr>
          <w:rFonts w:ascii="Times New Roman" w:hAnsi="Times New Roman" w:cs="Times New Roman"/>
        </w:rPr>
        <w:t>тер. Ленсоветовский</w:t>
      </w:r>
      <w:r w:rsidRPr="00B636AC">
        <w:rPr>
          <w:rFonts w:ascii="Times New Roman" w:hAnsi="Times New Roman" w:cs="Times New Roman"/>
        </w:rPr>
        <w:t xml:space="preserve">, дом </w:t>
      </w:r>
      <w:r w:rsidR="000A4EE2">
        <w:rPr>
          <w:rFonts w:ascii="Times New Roman" w:hAnsi="Times New Roman" w:cs="Times New Roman"/>
        </w:rPr>
        <w:t>1</w:t>
      </w:r>
      <w:r w:rsidR="00B45B26">
        <w:rPr>
          <w:rFonts w:ascii="Times New Roman" w:hAnsi="Times New Roman" w:cs="Times New Roman"/>
        </w:rPr>
        <w:t>5</w:t>
      </w:r>
      <w:r w:rsidRPr="00B636AC">
        <w:rPr>
          <w:rFonts w:ascii="Times New Roman" w:hAnsi="Times New Roman" w:cs="Times New Roman"/>
        </w:rPr>
        <w:t xml:space="preserve">, </w:t>
      </w:r>
      <w:r w:rsidR="00B45B26">
        <w:rPr>
          <w:rFonts w:ascii="Times New Roman" w:hAnsi="Times New Roman" w:cs="Times New Roman"/>
        </w:rPr>
        <w:t>лит. А</w:t>
      </w:r>
      <w:r w:rsidRPr="00B636AC">
        <w:rPr>
          <w:rFonts w:ascii="Times New Roman" w:hAnsi="Times New Roman" w:cs="Times New Roman"/>
        </w:rPr>
        <w:t>, кв. № ______</w:t>
      </w:r>
    </w:p>
    <w:p w:rsidR="00FE4BEE" w:rsidRPr="00B636AC" w:rsidRDefault="00FE4BEE" w:rsidP="00FE4BEE">
      <w:pPr>
        <w:spacing w:after="0" w:line="240" w:lineRule="auto"/>
        <w:ind w:firstLine="708"/>
        <w:jc w:val="both"/>
        <w:rPr>
          <w:rFonts w:ascii="Times New Roman" w:hAnsi="Times New Roman" w:cs="Times New Roman"/>
        </w:rPr>
      </w:pPr>
      <w:r w:rsidRPr="00B636AC">
        <w:rPr>
          <w:rFonts w:ascii="Times New Roman" w:hAnsi="Times New Roman" w:cs="Times New Roman"/>
        </w:rPr>
        <w:t xml:space="preserve"> _____________________________________________________________________</w:t>
      </w:r>
      <w:r w:rsidRPr="00B636AC">
        <w:rPr>
          <w:rFonts w:ascii="Times New Roman" w:hAnsi="Times New Roman" w:cs="Times New Roman"/>
        </w:rPr>
        <w:softHyphen/>
        <w:t xml:space="preserve">________________________, согласно списка в реквизитах сторон, именуемые в дальнейшем </w:t>
      </w:r>
      <w:r w:rsidRPr="00B636AC">
        <w:rPr>
          <w:rFonts w:ascii="Times New Roman" w:hAnsi="Times New Roman" w:cs="Times New Roman"/>
          <w:b/>
          <w:bCs/>
        </w:rPr>
        <w:t xml:space="preserve">Собственник (Собственники), </w:t>
      </w:r>
      <w:r w:rsidRPr="00B636AC">
        <w:rPr>
          <w:rFonts w:ascii="Times New Roman" w:hAnsi="Times New Roman" w:cs="Times New Roman"/>
        </w:rPr>
        <w:t>заключили настоящий договор о нижеследующем:</w:t>
      </w:r>
    </w:p>
    <w:p w:rsidR="00FE4BEE" w:rsidRPr="00B636AC" w:rsidRDefault="00FE4BEE" w:rsidP="00FE4BEE">
      <w:pPr>
        <w:spacing w:after="0" w:line="240" w:lineRule="auto"/>
        <w:ind w:firstLine="708"/>
        <w:jc w:val="both"/>
        <w:rPr>
          <w:rFonts w:ascii="Times New Roman" w:hAnsi="Times New Roman" w:cs="Times New Roman"/>
        </w:rPr>
      </w:pPr>
    </w:p>
    <w:p w:rsidR="00FE4BEE" w:rsidRPr="00B636AC" w:rsidRDefault="00FE4BEE" w:rsidP="00FE4BEE">
      <w:pPr>
        <w:pStyle w:val="af5"/>
        <w:numPr>
          <w:ilvl w:val="0"/>
          <w:numId w:val="19"/>
        </w:numPr>
        <w:spacing w:after="0" w:line="240" w:lineRule="auto"/>
        <w:jc w:val="center"/>
        <w:rPr>
          <w:rFonts w:ascii="Times New Roman" w:hAnsi="Times New Roman" w:cs="Times New Roman"/>
        </w:rPr>
      </w:pPr>
      <w:r w:rsidRPr="00B636AC">
        <w:rPr>
          <w:rFonts w:ascii="Times New Roman" w:hAnsi="Times New Roman" w:cs="Times New Roman"/>
          <w:b/>
        </w:rPr>
        <w:t>Общие положения</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Условия настоящего договора с приложениями являются одинаковыми для всех Собственников помещений в многоквартирном доме.</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 xml:space="preserve">При исполнений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491;Федеральным законом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РФ от 06.05.2011 N 354 «О предоставлении коммунальных услуг собственникам и пользователям помещений в многоквартирных домах и жилых домов»; Постановлением Правительства РФ от 13.08.2006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Постановлением Правительства РФ от 03.04.2013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Постановлением Правительства РФ от 15.05.2013 N 416 «О порядке осуществления деятельности по управлению многоквартирными домами»; Постановление Правительства РФ от 28.10.2014 N 1110 «О лицензировании предпринимательской деятельности по управлению многоквартирными домами»; Иными законодательными и нормативными актами Российской Федерации.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Настоящий Договор заключен на основании решения общего собрания собственников помещений в многоквартирном доме (Протокол № ___ от «___» ________ 202</w:t>
      </w:r>
      <w:r w:rsidR="001A03F2">
        <w:rPr>
          <w:rFonts w:ascii="Times New Roman" w:hAnsi="Times New Roman" w:cs="Times New Roman"/>
        </w:rPr>
        <w:t>5</w:t>
      </w:r>
      <w:r w:rsidRPr="00B636AC">
        <w:rPr>
          <w:rFonts w:ascii="Times New Roman" w:hAnsi="Times New Roman" w:cs="Times New Roman"/>
        </w:rPr>
        <w:t xml:space="preserve"> г.), хранящегося по месту фактического местоположения Государственной жилищной инспекции Санкт-Петербурга – 195112, г. Санкт-Петербург, Малоохтинский пр., д. 68, лит. А.</w:t>
      </w:r>
    </w:p>
    <w:p w:rsidR="00FE4BEE" w:rsidRPr="00B636AC" w:rsidRDefault="00FE4BEE" w:rsidP="00FE4BEE">
      <w:pPr>
        <w:pStyle w:val="af5"/>
        <w:numPr>
          <w:ilvl w:val="1"/>
          <w:numId w:val="20"/>
        </w:numPr>
        <w:tabs>
          <w:tab w:val="left" w:pos="696"/>
        </w:tabs>
        <w:spacing w:after="0" w:line="240" w:lineRule="auto"/>
        <w:jc w:val="both"/>
        <w:rPr>
          <w:rStyle w:val="FontStyle24"/>
        </w:rPr>
      </w:pPr>
      <w:r w:rsidRPr="00B636AC">
        <w:rPr>
          <w:rStyle w:val="FontStyle24"/>
        </w:rPr>
        <w:t xml:space="preserve">Состав общего имущества Многоквартирного дома определяется согласно Постановлению правительства РФ от 13.08.2006г. № 491. </w:t>
      </w:r>
    </w:p>
    <w:p w:rsidR="00FE4BEE" w:rsidRPr="00B636AC" w:rsidRDefault="00FE4BEE" w:rsidP="00FE4BEE">
      <w:pPr>
        <w:pStyle w:val="af5"/>
        <w:numPr>
          <w:ilvl w:val="1"/>
          <w:numId w:val="20"/>
        </w:numPr>
        <w:spacing w:after="0" w:line="240" w:lineRule="auto"/>
        <w:jc w:val="both"/>
        <w:rPr>
          <w:rFonts w:ascii="Times New Roman" w:hAnsi="Times New Roman" w:cs="Times New Roman"/>
        </w:rPr>
      </w:pP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 xml:space="preserve">ция об </w:t>
      </w:r>
      <w:r w:rsidRPr="00B636AC">
        <w:rPr>
          <w:rFonts w:ascii="Times New Roman" w:hAnsi="Times New Roman" w:cs="Times New Roman"/>
          <w:spacing w:val="-2"/>
        </w:rPr>
        <w:t>У</w:t>
      </w:r>
      <w:r w:rsidRPr="00B636AC">
        <w:rPr>
          <w:rFonts w:ascii="Times New Roman" w:hAnsi="Times New Roman" w:cs="Times New Roman"/>
        </w:rPr>
        <w:t>пр</w:t>
      </w:r>
      <w:r w:rsidRPr="00B636AC">
        <w:rPr>
          <w:rFonts w:ascii="Times New Roman" w:hAnsi="Times New Roman" w:cs="Times New Roman"/>
          <w:spacing w:val="-4"/>
        </w:rPr>
        <w:t>а</w:t>
      </w:r>
      <w:r w:rsidRPr="00B636AC">
        <w:rPr>
          <w:rFonts w:ascii="Times New Roman" w:hAnsi="Times New Roman" w:cs="Times New Roman"/>
        </w:rPr>
        <w:t>вляющ</w:t>
      </w:r>
      <w:r w:rsidRPr="00B636AC">
        <w:rPr>
          <w:rFonts w:ascii="Times New Roman" w:hAnsi="Times New Roman" w:cs="Times New Roman"/>
          <w:spacing w:val="-1"/>
        </w:rPr>
        <w:t>е</w:t>
      </w:r>
      <w:r w:rsidRPr="00B636AC">
        <w:rPr>
          <w:rFonts w:ascii="Times New Roman" w:hAnsi="Times New Roman" w:cs="Times New Roman"/>
        </w:rPr>
        <w:t>й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2"/>
        </w:rPr>
        <w:t>и</w:t>
      </w:r>
      <w:r w:rsidRPr="00B636AC">
        <w:rPr>
          <w:rFonts w:ascii="Times New Roman" w:hAnsi="Times New Roman" w:cs="Times New Roman"/>
          <w:spacing w:val="2"/>
        </w:rPr>
        <w:t>з</w:t>
      </w:r>
      <w:r w:rsidRPr="00B636AC">
        <w:rPr>
          <w:rFonts w:ascii="Times New Roman" w:hAnsi="Times New Roman" w:cs="Times New Roman"/>
          <w:spacing w:val="-1"/>
        </w:rPr>
        <w:t>а</w:t>
      </w:r>
      <w:r w:rsidRPr="00B636AC">
        <w:rPr>
          <w:rFonts w:ascii="Times New Roman" w:hAnsi="Times New Roman" w:cs="Times New Roman"/>
        </w:rPr>
        <w:t>ц</w:t>
      </w:r>
      <w:r w:rsidRPr="00B636AC">
        <w:rPr>
          <w:rFonts w:ascii="Times New Roman" w:hAnsi="Times New Roman" w:cs="Times New Roman"/>
          <w:spacing w:val="-2"/>
        </w:rPr>
        <w:t>ии</w:t>
      </w:r>
      <w:r w:rsidRPr="00B636AC">
        <w:rPr>
          <w:rFonts w:ascii="Times New Roman" w:hAnsi="Times New Roman" w:cs="Times New Roman"/>
        </w:rPr>
        <w:t xml:space="preserve">, в </w:t>
      </w:r>
      <w:r w:rsidRPr="00B636AC">
        <w:rPr>
          <w:rFonts w:ascii="Times New Roman" w:hAnsi="Times New Roman" w:cs="Times New Roman"/>
          <w:spacing w:val="1"/>
        </w:rPr>
        <w:t>т</w:t>
      </w:r>
      <w:r w:rsidRPr="00B636AC">
        <w:rPr>
          <w:rFonts w:ascii="Times New Roman" w:hAnsi="Times New Roman" w:cs="Times New Roman"/>
        </w:rPr>
        <w:t xml:space="preserve">ом </w:t>
      </w:r>
      <w:r w:rsidRPr="00B636AC">
        <w:rPr>
          <w:rFonts w:ascii="Times New Roman" w:hAnsi="Times New Roman" w:cs="Times New Roman"/>
          <w:spacing w:val="-1"/>
        </w:rPr>
        <w:t>ч</w:t>
      </w:r>
      <w:r w:rsidRPr="00B636AC">
        <w:rPr>
          <w:rFonts w:ascii="Times New Roman" w:hAnsi="Times New Roman" w:cs="Times New Roman"/>
        </w:rPr>
        <w:t>и</w:t>
      </w:r>
      <w:r w:rsidRPr="00B636AC">
        <w:rPr>
          <w:rFonts w:ascii="Times New Roman" w:hAnsi="Times New Roman" w:cs="Times New Roman"/>
          <w:spacing w:val="-1"/>
        </w:rPr>
        <w:t>с</w:t>
      </w:r>
      <w:r w:rsidRPr="00B636AC">
        <w:rPr>
          <w:rFonts w:ascii="Times New Roman" w:hAnsi="Times New Roman" w:cs="Times New Roman"/>
        </w:rPr>
        <w:t xml:space="preserve">ле о </w:t>
      </w:r>
      <w:r w:rsidRPr="00B636AC">
        <w:rPr>
          <w:rFonts w:ascii="Times New Roman" w:hAnsi="Times New Roman" w:cs="Times New Roman"/>
          <w:spacing w:val="-1"/>
        </w:rPr>
        <w:t>е</w:t>
      </w:r>
      <w:r w:rsidRPr="00B636AC">
        <w:rPr>
          <w:rFonts w:ascii="Times New Roman" w:hAnsi="Times New Roman" w:cs="Times New Roman"/>
        </w:rPr>
        <w:t xml:space="preserve">е </w:t>
      </w:r>
      <w:r w:rsidRPr="00B636AC">
        <w:rPr>
          <w:rFonts w:ascii="Times New Roman" w:hAnsi="Times New Roman" w:cs="Times New Roman"/>
          <w:spacing w:val="-1"/>
        </w:rPr>
        <w:t>с</w:t>
      </w:r>
      <w:r w:rsidRPr="00B636AC">
        <w:rPr>
          <w:rFonts w:ascii="Times New Roman" w:hAnsi="Times New Roman" w:cs="Times New Roman"/>
          <w:spacing w:val="2"/>
        </w:rPr>
        <w:t>л</w:t>
      </w:r>
      <w:r w:rsidRPr="00B636AC">
        <w:rPr>
          <w:rFonts w:ascii="Times New Roman" w:hAnsi="Times New Roman" w:cs="Times New Roman"/>
          <w:spacing w:val="-5"/>
        </w:rPr>
        <w:t>у</w:t>
      </w:r>
      <w:r w:rsidRPr="00B636AC">
        <w:rPr>
          <w:rFonts w:ascii="Times New Roman" w:hAnsi="Times New Roman" w:cs="Times New Roman"/>
        </w:rPr>
        <w:t>жб</w:t>
      </w:r>
      <w:r w:rsidRPr="00B636AC">
        <w:rPr>
          <w:rFonts w:ascii="Times New Roman" w:hAnsi="Times New Roman" w:cs="Times New Roman"/>
          <w:spacing w:val="-1"/>
        </w:rPr>
        <w:t>а</w:t>
      </w:r>
      <w:r w:rsidRPr="00B636AC">
        <w:rPr>
          <w:rFonts w:ascii="Times New Roman" w:hAnsi="Times New Roman" w:cs="Times New Roman"/>
          <w:spacing w:val="2"/>
        </w:rPr>
        <w:t>х</w:t>
      </w:r>
      <w:r w:rsidRPr="00B636AC">
        <w:rPr>
          <w:rFonts w:ascii="Times New Roman" w:hAnsi="Times New Roman" w:cs="Times New Roman"/>
        </w:rPr>
        <w:t>, конт</w:t>
      </w:r>
      <w:r w:rsidRPr="00B636AC">
        <w:rPr>
          <w:rFonts w:ascii="Times New Roman" w:hAnsi="Times New Roman" w:cs="Times New Roman"/>
          <w:spacing w:val="-1"/>
        </w:rPr>
        <w:t>а</w:t>
      </w:r>
      <w:r w:rsidRPr="00B636AC">
        <w:rPr>
          <w:rFonts w:ascii="Times New Roman" w:hAnsi="Times New Roman" w:cs="Times New Roman"/>
          <w:spacing w:val="-2"/>
        </w:rPr>
        <w:t>к</w:t>
      </w:r>
      <w:r w:rsidRPr="00B636AC">
        <w:rPr>
          <w:rFonts w:ascii="Times New Roman" w:hAnsi="Times New Roman" w:cs="Times New Roman"/>
        </w:rPr>
        <w:t>тн</w:t>
      </w:r>
      <w:r w:rsidRPr="00B636AC">
        <w:rPr>
          <w:rFonts w:ascii="Times New Roman" w:hAnsi="Times New Roman" w:cs="Times New Roman"/>
          <w:spacing w:val="-3"/>
        </w:rPr>
        <w:t>ы</w:t>
      </w:r>
      <w:r w:rsidRPr="00B636AC">
        <w:rPr>
          <w:rFonts w:ascii="Times New Roman" w:hAnsi="Times New Roman" w:cs="Times New Roman"/>
        </w:rPr>
        <w:t>х т</w:t>
      </w:r>
      <w:r w:rsidRPr="00B636AC">
        <w:rPr>
          <w:rFonts w:ascii="Times New Roman" w:hAnsi="Times New Roman" w:cs="Times New Roman"/>
          <w:spacing w:val="-1"/>
        </w:rPr>
        <w:t>е</w:t>
      </w:r>
      <w:r w:rsidRPr="00B636AC">
        <w:rPr>
          <w:rFonts w:ascii="Times New Roman" w:hAnsi="Times New Roman" w:cs="Times New Roman"/>
        </w:rPr>
        <w:t>л</w:t>
      </w:r>
      <w:r w:rsidRPr="00B636AC">
        <w:rPr>
          <w:rFonts w:ascii="Times New Roman" w:hAnsi="Times New Roman" w:cs="Times New Roman"/>
          <w:spacing w:val="-1"/>
        </w:rPr>
        <w:t>е</w:t>
      </w:r>
      <w:r w:rsidRPr="00B636AC">
        <w:rPr>
          <w:rFonts w:ascii="Times New Roman" w:hAnsi="Times New Roman" w:cs="Times New Roman"/>
        </w:rPr>
        <w:t>фо</w:t>
      </w:r>
      <w:r w:rsidRPr="00B636AC">
        <w:rPr>
          <w:rFonts w:ascii="Times New Roman" w:hAnsi="Times New Roman" w:cs="Times New Roman"/>
          <w:spacing w:val="1"/>
        </w:rPr>
        <w:t>н</w:t>
      </w:r>
      <w:r w:rsidRPr="00B636AC">
        <w:rPr>
          <w:rFonts w:ascii="Times New Roman" w:hAnsi="Times New Roman" w:cs="Times New Roman"/>
          <w:spacing w:val="-4"/>
        </w:rPr>
        <w:t>а</w:t>
      </w:r>
      <w:r w:rsidRPr="00B636AC">
        <w:rPr>
          <w:rFonts w:ascii="Times New Roman" w:hAnsi="Times New Roman" w:cs="Times New Roman"/>
        </w:rPr>
        <w:t>х, р</w:t>
      </w:r>
      <w:r w:rsidRPr="00B636AC">
        <w:rPr>
          <w:rFonts w:ascii="Times New Roman" w:hAnsi="Times New Roman" w:cs="Times New Roman"/>
          <w:spacing w:val="-1"/>
        </w:rPr>
        <w:t>е</w:t>
      </w:r>
      <w:r w:rsidRPr="00B636AC">
        <w:rPr>
          <w:rFonts w:ascii="Times New Roman" w:hAnsi="Times New Roman" w:cs="Times New Roman"/>
        </w:rPr>
        <w:t>жи</w:t>
      </w:r>
      <w:r w:rsidRPr="00B636AC">
        <w:rPr>
          <w:rFonts w:ascii="Times New Roman" w:hAnsi="Times New Roman" w:cs="Times New Roman"/>
          <w:spacing w:val="-1"/>
        </w:rPr>
        <w:t>м</w:t>
      </w:r>
      <w:r w:rsidRPr="00B636AC">
        <w:rPr>
          <w:rFonts w:ascii="Times New Roman" w:hAnsi="Times New Roman" w:cs="Times New Roman"/>
        </w:rPr>
        <w:t>е р</w:t>
      </w:r>
      <w:r w:rsidRPr="00B636AC">
        <w:rPr>
          <w:rFonts w:ascii="Times New Roman" w:hAnsi="Times New Roman" w:cs="Times New Roman"/>
          <w:spacing w:val="-1"/>
        </w:rPr>
        <w:t>а</w:t>
      </w:r>
      <w:r w:rsidRPr="00B636AC">
        <w:rPr>
          <w:rFonts w:ascii="Times New Roman" w:hAnsi="Times New Roman" w:cs="Times New Roman"/>
        </w:rPr>
        <w:t xml:space="preserve">боты и </w:t>
      </w:r>
      <w:r w:rsidRPr="00B636AC">
        <w:rPr>
          <w:rFonts w:ascii="Times New Roman" w:hAnsi="Times New Roman" w:cs="Times New Roman"/>
          <w:spacing w:val="-3"/>
        </w:rPr>
        <w:t xml:space="preserve">сайте управляющей организации, а также </w:t>
      </w:r>
      <w:r w:rsidRPr="00B636AC">
        <w:rPr>
          <w:rFonts w:ascii="Times New Roman" w:hAnsi="Times New Roman" w:cs="Times New Roman"/>
        </w:rPr>
        <w:t>информ</w:t>
      </w:r>
      <w:r w:rsidRPr="00B636AC">
        <w:rPr>
          <w:rFonts w:ascii="Times New Roman" w:hAnsi="Times New Roman" w:cs="Times New Roman"/>
          <w:spacing w:val="-2"/>
        </w:rPr>
        <w:t>а</w:t>
      </w:r>
      <w:r w:rsidRPr="00B636AC">
        <w:rPr>
          <w:rFonts w:ascii="Times New Roman" w:hAnsi="Times New Roman" w:cs="Times New Roman"/>
        </w:rPr>
        <w:t>цию об исполнительных орг</w:t>
      </w:r>
      <w:r w:rsidRPr="00B636AC">
        <w:rPr>
          <w:rFonts w:ascii="Times New Roman" w:hAnsi="Times New Roman" w:cs="Times New Roman"/>
          <w:spacing w:val="-1"/>
        </w:rPr>
        <w:t>а</w:t>
      </w:r>
      <w:r w:rsidRPr="00B636AC">
        <w:rPr>
          <w:rFonts w:ascii="Times New Roman" w:hAnsi="Times New Roman" w:cs="Times New Roman"/>
        </w:rPr>
        <w:t>н</w:t>
      </w:r>
      <w:r w:rsidRPr="00B636AC">
        <w:rPr>
          <w:rFonts w:ascii="Times New Roman" w:hAnsi="Times New Roman" w:cs="Times New Roman"/>
          <w:spacing w:val="-1"/>
        </w:rPr>
        <w:t>а</w:t>
      </w:r>
      <w:r w:rsidRPr="00B636AC">
        <w:rPr>
          <w:rFonts w:ascii="Times New Roman" w:hAnsi="Times New Roman" w:cs="Times New Roman"/>
        </w:rPr>
        <w:t>х государственной вл</w:t>
      </w:r>
      <w:r w:rsidRPr="00B636AC">
        <w:rPr>
          <w:rFonts w:ascii="Times New Roman" w:hAnsi="Times New Roman" w:cs="Times New Roman"/>
          <w:spacing w:val="-2"/>
        </w:rPr>
        <w:t>а</w:t>
      </w:r>
      <w:r w:rsidRPr="00B636AC">
        <w:rPr>
          <w:rFonts w:ascii="Times New Roman" w:hAnsi="Times New Roman" w:cs="Times New Roman"/>
          <w:spacing w:val="-1"/>
        </w:rPr>
        <w:t>с</w:t>
      </w:r>
      <w:r w:rsidRPr="00B636AC">
        <w:rPr>
          <w:rFonts w:ascii="Times New Roman" w:hAnsi="Times New Roman" w:cs="Times New Roman"/>
        </w:rPr>
        <w:t xml:space="preserve">ти, </w:t>
      </w:r>
      <w:r w:rsidRPr="00B636AC">
        <w:rPr>
          <w:rFonts w:ascii="Times New Roman" w:hAnsi="Times New Roman" w:cs="Times New Roman"/>
          <w:spacing w:val="-5"/>
        </w:rPr>
        <w:t>у</w:t>
      </w:r>
      <w:r w:rsidRPr="00B636AC">
        <w:rPr>
          <w:rFonts w:ascii="Times New Roman" w:hAnsi="Times New Roman" w:cs="Times New Roman"/>
        </w:rPr>
        <w:t>пол</w:t>
      </w:r>
      <w:r w:rsidRPr="00B636AC">
        <w:rPr>
          <w:rFonts w:ascii="Times New Roman" w:hAnsi="Times New Roman" w:cs="Times New Roman"/>
          <w:spacing w:val="1"/>
        </w:rPr>
        <w:t>н</w:t>
      </w:r>
      <w:r w:rsidRPr="00B636AC">
        <w:rPr>
          <w:rFonts w:ascii="Times New Roman" w:hAnsi="Times New Roman" w:cs="Times New Roman"/>
        </w:rPr>
        <w:t>о</w:t>
      </w:r>
      <w:r w:rsidRPr="00B636AC">
        <w:rPr>
          <w:rFonts w:ascii="Times New Roman" w:hAnsi="Times New Roman" w:cs="Times New Roman"/>
          <w:spacing w:val="-1"/>
        </w:rPr>
        <w:t>м</w:t>
      </w:r>
      <w:r w:rsidRPr="00B636AC">
        <w:rPr>
          <w:rFonts w:ascii="Times New Roman" w:hAnsi="Times New Roman" w:cs="Times New Roman"/>
        </w:rPr>
        <w:t>о</w:t>
      </w:r>
      <w:r w:rsidRPr="00B636AC">
        <w:rPr>
          <w:rFonts w:ascii="Times New Roman" w:hAnsi="Times New Roman" w:cs="Times New Roman"/>
          <w:spacing w:val="-1"/>
        </w:rPr>
        <w:t>че</w:t>
      </w:r>
      <w:r w:rsidRPr="00B636AC">
        <w:rPr>
          <w:rFonts w:ascii="Times New Roman" w:hAnsi="Times New Roman" w:cs="Times New Roman"/>
        </w:rPr>
        <w:t>нных о</w:t>
      </w:r>
      <w:r w:rsidRPr="00B636AC">
        <w:rPr>
          <w:rFonts w:ascii="Times New Roman" w:hAnsi="Times New Roman" w:cs="Times New Roman"/>
          <w:spacing w:val="1"/>
        </w:rPr>
        <w:t>с</w:t>
      </w:r>
      <w:r w:rsidRPr="00B636AC">
        <w:rPr>
          <w:rFonts w:ascii="Times New Roman" w:hAnsi="Times New Roman" w:cs="Times New Roman"/>
          <w:spacing w:val="-5"/>
        </w:rPr>
        <w:t>у</w:t>
      </w:r>
      <w:r w:rsidRPr="00B636AC">
        <w:rPr>
          <w:rFonts w:ascii="Times New Roman" w:hAnsi="Times New Roman" w:cs="Times New Roman"/>
          <w:spacing w:val="2"/>
        </w:rPr>
        <w:t>щ</w:t>
      </w:r>
      <w:r w:rsidRPr="00B636AC">
        <w:rPr>
          <w:rFonts w:ascii="Times New Roman" w:hAnsi="Times New Roman" w:cs="Times New Roman"/>
          <w:spacing w:val="-1"/>
        </w:rPr>
        <w:t>ес</w:t>
      </w:r>
      <w:r w:rsidRPr="00B636AC">
        <w:rPr>
          <w:rFonts w:ascii="Times New Roman" w:hAnsi="Times New Roman" w:cs="Times New Roman"/>
        </w:rPr>
        <w:t>твлять контр</w:t>
      </w:r>
      <w:r w:rsidRPr="00B636AC">
        <w:rPr>
          <w:rFonts w:ascii="Times New Roman" w:hAnsi="Times New Roman" w:cs="Times New Roman"/>
          <w:spacing w:val="-3"/>
        </w:rPr>
        <w:t>о</w:t>
      </w:r>
      <w:r w:rsidRPr="00B636AC">
        <w:rPr>
          <w:rFonts w:ascii="Times New Roman" w:hAnsi="Times New Roman" w:cs="Times New Roman"/>
        </w:rPr>
        <w:t>ль за соблю</w:t>
      </w:r>
      <w:r w:rsidRPr="00B636AC">
        <w:rPr>
          <w:rFonts w:ascii="Times New Roman" w:hAnsi="Times New Roman" w:cs="Times New Roman"/>
          <w:spacing w:val="-1"/>
        </w:rPr>
        <w:t>д</w:t>
      </w:r>
      <w:r w:rsidRPr="00B636AC">
        <w:rPr>
          <w:rFonts w:ascii="Times New Roman" w:hAnsi="Times New Roman" w:cs="Times New Roman"/>
          <w:spacing w:val="-2"/>
        </w:rPr>
        <w:t>е</w:t>
      </w:r>
      <w:r w:rsidRPr="00B636AC">
        <w:rPr>
          <w:rFonts w:ascii="Times New Roman" w:hAnsi="Times New Roman" w:cs="Times New Roman"/>
        </w:rPr>
        <w:t>н</w:t>
      </w:r>
      <w:r w:rsidRPr="00B636AC">
        <w:rPr>
          <w:rFonts w:ascii="Times New Roman" w:hAnsi="Times New Roman" w:cs="Times New Roman"/>
          <w:spacing w:val="-1"/>
        </w:rPr>
        <w:t>и</w:t>
      </w:r>
      <w:r w:rsidRPr="00B636AC">
        <w:rPr>
          <w:rFonts w:ascii="Times New Roman" w:hAnsi="Times New Roman" w:cs="Times New Roman"/>
        </w:rPr>
        <w:t>ем жил</w:t>
      </w:r>
      <w:r w:rsidRPr="00B636AC">
        <w:rPr>
          <w:rFonts w:ascii="Times New Roman" w:hAnsi="Times New Roman" w:cs="Times New Roman"/>
          <w:spacing w:val="1"/>
        </w:rPr>
        <w:t>и</w:t>
      </w:r>
      <w:r w:rsidRPr="00B636AC">
        <w:rPr>
          <w:rFonts w:ascii="Times New Roman" w:hAnsi="Times New Roman" w:cs="Times New Roman"/>
          <w:spacing w:val="-3"/>
        </w:rPr>
        <w:t>щ</w:t>
      </w:r>
      <w:r w:rsidRPr="00B636AC">
        <w:rPr>
          <w:rFonts w:ascii="Times New Roman" w:hAnsi="Times New Roman" w:cs="Times New Roman"/>
        </w:rPr>
        <w:t>ного з</w:t>
      </w:r>
      <w:r w:rsidRPr="00B636AC">
        <w:rPr>
          <w:rFonts w:ascii="Times New Roman" w:hAnsi="Times New Roman" w:cs="Times New Roman"/>
          <w:spacing w:val="-1"/>
        </w:rPr>
        <w:t>а</w:t>
      </w:r>
      <w:r w:rsidRPr="00B636AC">
        <w:rPr>
          <w:rFonts w:ascii="Times New Roman" w:hAnsi="Times New Roman" w:cs="Times New Roman"/>
        </w:rPr>
        <w:t>к</w:t>
      </w:r>
      <w:r w:rsidRPr="00B636AC">
        <w:rPr>
          <w:rFonts w:ascii="Times New Roman" w:hAnsi="Times New Roman" w:cs="Times New Roman"/>
          <w:spacing w:val="-3"/>
        </w:rPr>
        <w:t>о</w:t>
      </w:r>
      <w:r w:rsidRPr="00B636AC">
        <w:rPr>
          <w:rFonts w:ascii="Times New Roman" w:hAnsi="Times New Roman" w:cs="Times New Roman"/>
        </w:rPr>
        <w:t>н</w:t>
      </w:r>
      <w:r w:rsidRPr="00B636AC">
        <w:rPr>
          <w:rFonts w:ascii="Times New Roman" w:hAnsi="Times New Roman" w:cs="Times New Roman"/>
          <w:spacing w:val="-3"/>
        </w:rPr>
        <w:t>о</w:t>
      </w:r>
      <w:r w:rsidRPr="00B636AC">
        <w:rPr>
          <w:rFonts w:ascii="Times New Roman" w:hAnsi="Times New Roman" w:cs="Times New Roman"/>
        </w:rPr>
        <w:t>д</w:t>
      </w:r>
      <w:r w:rsidRPr="00B636AC">
        <w:rPr>
          <w:rFonts w:ascii="Times New Roman" w:hAnsi="Times New Roman" w:cs="Times New Roman"/>
          <w:spacing w:val="-1"/>
        </w:rPr>
        <w:t>а</w:t>
      </w:r>
      <w:r w:rsidRPr="00B636AC">
        <w:rPr>
          <w:rFonts w:ascii="Times New Roman" w:hAnsi="Times New Roman" w:cs="Times New Roman"/>
        </w:rPr>
        <w:t>т</w:t>
      </w:r>
      <w:r w:rsidRPr="00B636AC">
        <w:rPr>
          <w:rFonts w:ascii="Times New Roman" w:hAnsi="Times New Roman" w:cs="Times New Roman"/>
          <w:spacing w:val="-1"/>
        </w:rPr>
        <w:t>е</w:t>
      </w:r>
      <w:r w:rsidRPr="00B636AC">
        <w:rPr>
          <w:rFonts w:ascii="Times New Roman" w:hAnsi="Times New Roman" w:cs="Times New Roman"/>
        </w:rPr>
        <w:t>ль</w:t>
      </w:r>
      <w:r w:rsidRPr="00B636AC">
        <w:rPr>
          <w:rFonts w:ascii="Times New Roman" w:hAnsi="Times New Roman" w:cs="Times New Roman"/>
          <w:spacing w:val="-1"/>
        </w:rPr>
        <w:t>с</w:t>
      </w:r>
      <w:r w:rsidRPr="00B636AC">
        <w:rPr>
          <w:rFonts w:ascii="Times New Roman" w:hAnsi="Times New Roman" w:cs="Times New Roman"/>
        </w:rPr>
        <w:t>тв</w:t>
      </w:r>
      <w:r w:rsidRPr="00B636AC">
        <w:rPr>
          <w:rFonts w:ascii="Times New Roman" w:hAnsi="Times New Roman" w:cs="Times New Roman"/>
          <w:spacing w:val="-2"/>
        </w:rPr>
        <w:t>а</w:t>
      </w:r>
      <w:r w:rsidRPr="00B636AC">
        <w:rPr>
          <w:rFonts w:ascii="Times New Roman" w:hAnsi="Times New Roman" w:cs="Times New Roman"/>
        </w:rPr>
        <w:t>, прив</w:t>
      </w:r>
      <w:r w:rsidRPr="00B636AC">
        <w:rPr>
          <w:rFonts w:ascii="Times New Roman" w:hAnsi="Times New Roman" w:cs="Times New Roman"/>
          <w:spacing w:val="-2"/>
        </w:rPr>
        <w:t>е</w:t>
      </w:r>
      <w:r w:rsidRPr="00B636AC">
        <w:rPr>
          <w:rFonts w:ascii="Times New Roman" w:hAnsi="Times New Roman" w:cs="Times New Roman"/>
        </w:rPr>
        <w:t>д</w:t>
      </w:r>
      <w:r w:rsidRPr="00B636AC">
        <w:rPr>
          <w:rFonts w:ascii="Times New Roman" w:hAnsi="Times New Roman" w:cs="Times New Roman"/>
          <w:spacing w:val="-1"/>
        </w:rPr>
        <w:t>е</w:t>
      </w:r>
      <w:r w:rsidRPr="00B636AC">
        <w:rPr>
          <w:rFonts w:ascii="Times New Roman" w:hAnsi="Times New Roman" w:cs="Times New Roman"/>
        </w:rPr>
        <w:t xml:space="preserve">на сайте Управляющей организации – </w:t>
      </w:r>
      <w:r w:rsidRPr="00D30091">
        <w:rPr>
          <w:rFonts w:ascii="Times New Roman" w:hAnsi="Times New Roman" w:cs="Times New Roman"/>
          <w:b/>
          <w:lang w:val="en-US"/>
        </w:rPr>
        <w:t>www</w:t>
      </w:r>
      <w:r w:rsidRPr="00D30091">
        <w:rPr>
          <w:rFonts w:ascii="Times New Roman" w:hAnsi="Times New Roman" w:cs="Times New Roman"/>
          <w:b/>
        </w:rPr>
        <w:t>.</w:t>
      </w:r>
      <w:r w:rsidRPr="00D30091">
        <w:rPr>
          <w:rFonts w:ascii="Times New Roman" w:hAnsi="Times New Roman" w:cs="Times New Roman"/>
          <w:b/>
          <w:lang w:val="en-US"/>
        </w:rPr>
        <w:t>ukprivilegia</w:t>
      </w:r>
      <w:r w:rsidRPr="00D30091">
        <w:rPr>
          <w:rFonts w:ascii="Times New Roman" w:hAnsi="Times New Roman" w:cs="Times New Roman"/>
          <w:b/>
        </w:rPr>
        <w:t>.</w:t>
      </w:r>
      <w:r w:rsidRPr="00D30091">
        <w:rPr>
          <w:rFonts w:ascii="Times New Roman" w:hAnsi="Times New Roman" w:cs="Times New Roman"/>
          <w:b/>
          <w:lang w:val="en-US"/>
        </w:rPr>
        <w:t>ru</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FE4BEE" w:rsidRDefault="00FE4BEE" w:rsidP="00FE4BEE">
      <w:pPr>
        <w:spacing w:after="0" w:line="240" w:lineRule="auto"/>
        <w:jc w:val="both"/>
        <w:rPr>
          <w:rFonts w:ascii="Times New Roman" w:hAnsi="Times New Roman" w:cs="Times New Roman"/>
        </w:rPr>
      </w:pPr>
    </w:p>
    <w:p w:rsidR="00EC6565" w:rsidRPr="00B636AC" w:rsidRDefault="00EC6565" w:rsidP="00FE4BEE">
      <w:pPr>
        <w:spacing w:after="0" w:line="240" w:lineRule="auto"/>
        <w:jc w:val="both"/>
        <w:rPr>
          <w:rFonts w:ascii="Times New Roman" w:hAnsi="Times New Roman" w:cs="Times New Roman"/>
        </w:rPr>
      </w:pPr>
    </w:p>
    <w:p w:rsidR="00FE4BEE" w:rsidRPr="00B636AC" w:rsidRDefault="00FE4BEE" w:rsidP="00FE4BEE">
      <w:pPr>
        <w:pStyle w:val="af5"/>
        <w:numPr>
          <w:ilvl w:val="0"/>
          <w:numId w:val="21"/>
        </w:numPr>
        <w:spacing w:after="0" w:line="240" w:lineRule="auto"/>
        <w:jc w:val="center"/>
        <w:rPr>
          <w:rFonts w:ascii="Times New Roman" w:hAnsi="Times New Roman" w:cs="Times New Roman"/>
          <w:b/>
        </w:rPr>
      </w:pPr>
      <w:r w:rsidRPr="00B636AC">
        <w:rPr>
          <w:rFonts w:ascii="Times New Roman" w:hAnsi="Times New Roman" w:cs="Times New Roman"/>
          <w:b/>
        </w:rPr>
        <w:lastRenderedPageBreak/>
        <w:t>Предмет договора</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w:t>
      </w:r>
    </w:p>
    <w:p w:rsidR="00FE4BEE" w:rsidRPr="00442D8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 Управляющая организация по заданию Собственника в течении согласованного настоящим Договором срока, за плату, обязуется управлять и оказывать услуги, выполнять работы по надлежащему содержанию и ремонту общего имущества в Многоквартирном доме,</w:t>
      </w:r>
      <w:r>
        <w:rPr>
          <w:rFonts w:ascii="Times New Roman" w:hAnsi="Times New Roman" w:cs="Times New Roman"/>
        </w:rPr>
        <w:t xml:space="preserve">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B636AC">
        <w:rPr>
          <w:rFonts w:ascii="Times New Roman" w:hAnsi="Times New Roman" w:cs="Times New Roman"/>
        </w:rPr>
        <w:t>осуществлять иную направленную на достижение целей управления Мног</w:t>
      </w:r>
      <w:r>
        <w:rPr>
          <w:rFonts w:ascii="Times New Roman" w:hAnsi="Times New Roman" w:cs="Times New Roman"/>
        </w:rPr>
        <w:t>оквартирным домом деятельность.</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 xml:space="preserve">Предмет настоящего Договора не включает в себя условия о капитальном ремонте. </w:t>
      </w:r>
    </w:p>
    <w:p w:rsidR="00FE4BEE" w:rsidRPr="00B636AC" w:rsidRDefault="00FE4BEE" w:rsidP="00FE4BEE">
      <w:pPr>
        <w:pStyle w:val="af5"/>
        <w:numPr>
          <w:ilvl w:val="1"/>
          <w:numId w:val="21"/>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 предоставляет коммунальные услуги Собственнику помещений в Многоквартирном доме. Собственником заключены прямые договоры с ресурсоснабжающими организациями в соответствии с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в соответствующем качестве.</w:t>
      </w:r>
    </w:p>
    <w:p w:rsidR="00FE4BEE" w:rsidRPr="00B636AC" w:rsidRDefault="00FE4BEE" w:rsidP="00FE4BEE">
      <w:pPr>
        <w:pStyle w:val="af5"/>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1"/>
        </w:numPr>
        <w:spacing w:after="0" w:line="240" w:lineRule="auto"/>
        <w:jc w:val="center"/>
        <w:outlineLvl w:val="0"/>
        <w:rPr>
          <w:rFonts w:ascii="Times New Roman" w:hAnsi="Times New Roman" w:cs="Times New Roman"/>
          <w:b/>
        </w:rPr>
      </w:pPr>
      <w:r w:rsidRPr="00B636AC">
        <w:rPr>
          <w:rFonts w:ascii="Times New Roman" w:hAnsi="Times New Roman" w:cs="Times New Roman"/>
          <w:b/>
        </w:rPr>
        <w:t>Права и обязанности сторон</w:t>
      </w:r>
    </w:p>
    <w:p w:rsidR="00FE4BEE" w:rsidRPr="00B636AC" w:rsidRDefault="00FE4BEE" w:rsidP="00FE4BEE">
      <w:pPr>
        <w:pStyle w:val="af5"/>
        <w:widowControl w:val="0"/>
        <w:numPr>
          <w:ilvl w:val="1"/>
          <w:numId w:val="21"/>
        </w:numPr>
        <w:spacing w:after="0" w:line="240" w:lineRule="auto"/>
        <w:jc w:val="both"/>
        <w:rPr>
          <w:rFonts w:ascii="Times New Roman" w:hAnsi="Times New Roman" w:cs="Times New Roman"/>
        </w:rPr>
      </w:pPr>
      <w:r w:rsidRPr="00B636AC">
        <w:rPr>
          <w:rFonts w:ascii="Times New Roman" w:hAnsi="Times New Roman" w:cs="Times New Roman"/>
          <w:b/>
        </w:rPr>
        <w:t>Управляющая организация обязана:</w:t>
      </w:r>
    </w:p>
    <w:p w:rsidR="00FE4BEE" w:rsidRPr="00B636AC" w:rsidRDefault="00FE4BEE" w:rsidP="00FE4BEE">
      <w:pPr>
        <w:pStyle w:val="af5"/>
        <w:widowControl w:val="0"/>
        <w:numPr>
          <w:ilvl w:val="2"/>
          <w:numId w:val="21"/>
        </w:numPr>
        <w:spacing w:after="0" w:line="240" w:lineRule="auto"/>
        <w:jc w:val="both"/>
        <w:rPr>
          <w:rFonts w:ascii="Times New Roman" w:eastAsia="Times New Roman" w:hAnsi="Times New Roman" w:cs="Times New Roman"/>
        </w:rPr>
      </w:pPr>
      <w:r w:rsidRPr="00B636AC">
        <w:rPr>
          <w:rFonts w:ascii="Times New Roman" w:hAnsi="Times New Roman" w:cs="Times New Roman"/>
        </w:rPr>
        <w:t>Обеспечивать надлежащее управление Многоквартирным домом, надлежащее содержание и текущий ремонт общего имущества в Многоквартирном доме</w:t>
      </w:r>
      <w:bookmarkStart w:id="1" w:name="Par81"/>
      <w:bookmarkEnd w:id="1"/>
      <w:r>
        <w:rPr>
          <w:rFonts w:ascii="Times New Roman" w:hAnsi="Times New Roman" w:cs="Times New Roman"/>
        </w:rPr>
        <w:t>,</w:t>
      </w:r>
      <w:r w:rsidRPr="00453A86">
        <w:rPr>
          <w:rFonts w:ascii="Times New Roman" w:hAnsi="Times New Roman" w:cs="Times New Roman"/>
        </w:rPr>
        <w:t xml:space="preserve"> </w:t>
      </w:r>
      <w:r>
        <w:rPr>
          <w:rFonts w:ascii="Times New Roman" w:hAnsi="Times New Roman" w:cs="Times New Roman"/>
        </w:rPr>
        <w:t>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2" w:name="Par88"/>
      <w:bookmarkStart w:id="3" w:name="Par99"/>
      <w:bookmarkEnd w:id="2"/>
      <w:bookmarkEnd w:id="3"/>
      <w:r w:rsidRPr="00B636AC">
        <w:rPr>
          <w:rFonts w:ascii="Times New Roman" w:hAnsi="Times New Roman" w:cs="Times New Roman"/>
        </w:rPr>
        <w:t>Обеспечить круглосуточное аварийно-диспетчерское обслуживание Многоквартирного дома и уведомить Собственника и совет многоквартирного дома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bookmarkStart w:id="4" w:name="Par112"/>
      <w:bookmarkEnd w:id="4"/>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Обеспечить раскрытие информации, в соответствии с действующим законодательством.</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bookmarkStart w:id="5" w:name="Par135"/>
      <w:bookmarkStart w:id="6" w:name="Par134"/>
      <w:bookmarkStart w:id="7" w:name="Par129"/>
      <w:bookmarkStart w:id="8" w:name="Par125"/>
      <w:bookmarkEnd w:id="5"/>
      <w:bookmarkEnd w:id="6"/>
      <w:bookmarkEnd w:id="7"/>
      <w:bookmarkEnd w:id="8"/>
      <w:r w:rsidRPr="00B636AC">
        <w:rPr>
          <w:rFonts w:ascii="Times New Roman" w:hAnsi="Times New Roman" w:cs="Times New Roman"/>
        </w:rPr>
        <w:t>Знакомить Собственников или уполномоченных ими лиц, членов Совета многоквартирного дома, по их запросам с имеющейся документацией, информацией и сведениями, касающимися управления многоквартирным домом, его состояния, содержания и ремонта общего имущества.</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Рассматривать предложения, заявления, жалобы Собственника, вести учет, принимать меры, необходимые для устранения указанных в них недостатков, в установленные законодательством сроки</w:t>
      </w:r>
      <w:r w:rsidRPr="00B636AC">
        <w:rPr>
          <w:rFonts w:ascii="Times New Roman" w:eastAsia="Times New Roman" w:hAnsi="Times New Roman" w:cs="Times New Roman"/>
        </w:rPr>
        <w:t xml:space="preserve">. Вести прием Собственников по вопросам, касающимся действия настоящего Договора, в 10-дневный срок рассматривать жалобы и обращения Собственников, и информировать их о результатах рассмотрения.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Принимать от Собственника плату за содержание и ремонт общего имущества, другие услуги согласно платежного документа. По распоряжению Собственника, принимать плату за вышеуказанные услуги от всех нанимателей и арендаторов помещений Собственника.</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Заключить договоры с соответствующими государственными структурами для возмещения разницы в оплате услуг (работ) по настоящему Договору в порядке, установленном законодательством. </w:t>
      </w:r>
    </w:p>
    <w:p w:rsidR="00931C56" w:rsidRPr="00931C56" w:rsidRDefault="00931C56" w:rsidP="00931C56">
      <w:pPr>
        <w:pStyle w:val="af5"/>
        <w:widowControl w:val="0"/>
        <w:numPr>
          <w:ilvl w:val="2"/>
          <w:numId w:val="21"/>
        </w:numPr>
        <w:spacing w:after="0" w:line="240" w:lineRule="auto"/>
        <w:jc w:val="both"/>
        <w:rPr>
          <w:rFonts w:ascii="Times New Roman" w:eastAsia="Calibri" w:hAnsi="Times New Roman" w:cs="Times New Roman"/>
        </w:rPr>
      </w:pPr>
      <w:r>
        <w:rPr>
          <w:rFonts w:ascii="Times New Roman" w:eastAsia="Calibri" w:hAnsi="Times New Roman" w:cs="Times New Roman"/>
        </w:rPr>
        <w:t>З</w:t>
      </w:r>
      <w:r w:rsidRPr="00931C56">
        <w:rPr>
          <w:rFonts w:ascii="Times New Roman" w:eastAsia="Calibri" w:hAnsi="Times New Roman" w:cs="Times New Roman"/>
        </w:rPr>
        <w:t>аключить договор о техническом обслуживании и ремонте внутридомового газового оборудования со специализированной организацией в соответствии с требованиями Феде</w:t>
      </w:r>
      <w:r w:rsidR="00192704">
        <w:rPr>
          <w:rFonts w:ascii="Times New Roman" w:eastAsia="Calibri" w:hAnsi="Times New Roman" w:cs="Times New Roman"/>
        </w:rPr>
        <w:t>рального закона от 18.03.2023 №</w:t>
      </w:r>
      <w:r w:rsidRPr="00931C56">
        <w:rPr>
          <w:rFonts w:ascii="Times New Roman" w:eastAsia="Calibri" w:hAnsi="Times New Roman" w:cs="Times New Roman"/>
        </w:rPr>
        <w:t>71-ФЗ «О внесении изменений в статьи 2 и 3 Федерального закона «О газоснабжении в Российской Федерации» и п.5 ч.3 ст.162 Жилищного кодекса РФ</w:t>
      </w:r>
      <w:r>
        <w:rPr>
          <w:rFonts w:ascii="Times New Roman" w:eastAsia="Calibri" w:hAnsi="Times New Roman" w:cs="Times New Roman"/>
        </w:rPr>
        <w:t>.</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Не разглашать и не распространять конфиденци</w:t>
      </w:r>
      <w:r w:rsidR="006C5008">
        <w:rPr>
          <w:rFonts w:ascii="Times New Roman" w:eastAsia="Times New Roman" w:hAnsi="Times New Roman" w:cs="Times New Roman"/>
        </w:rPr>
        <w:t>альную информацию Собственников</w:t>
      </w:r>
      <w:r w:rsidRPr="00B636AC">
        <w:rPr>
          <w:rFonts w:ascii="Times New Roman" w:eastAsia="Times New Roman" w:hAnsi="Times New Roman" w:cs="Times New Roman"/>
        </w:rPr>
        <w:t xml:space="preserve"> без их разрешения.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Обеспечить выдачу Собственнику платежных документов не позднее 10 числа оплачиваемого месяца. По требованию Собственника выставлять платежные документы на предоплату, с последующей корректировкой платежа при необходимости.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Не менее чем, за три дня до начала проведения работ внутри помещения Собственника, согласовать с ним время проведения таких работ.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проводить, либо организовывать проведение сверок платы за помещение, выдачу документов, подтверждающих правильность начислений платы.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По требованию Собственника и иных лиц, действующих по распоряжению Собственника, выдавать или организовать выдачу в день обращения справки установленного образца, копии из финансово лицевого счета и (или) иные предусмотренные действующим законодательством документы. </w:t>
      </w:r>
    </w:p>
    <w:p w:rsidR="00FE4BEE" w:rsidRPr="00B636AC"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eastAsia="Times New Roman" w:hAnsi="Times New Roman" w:cs="Times New Roman"/>
        </w:rPr>
        <w:t xml:space="preserve">На основании заявки Собственника имущества в течении 1-го дня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 Собственника. </w:t>
      </w:r>
    </w:p>
    <w:p w:rsidR="00FE4BEE" w:rsidRPr="00931C56" w:rsidRDefault="00FE4BEE" w:rsidP="00FE4BEE">
      <w:pPr>
        <w:pStyle w:val="af5"/>
        <w:widowControl w:val="0"/>
        <w:numPr>
          <w:ilvl w:val="2"/>
          <w:numId w:val="21"/>
        </w:numPr>
        <w:spacing w:after="0" w:line="240" w:lineRule="auto"/>
        <w:jc w:val="both"/>
        <w:rPr>
          <w:rFonts w:ascii="Times New Roman" w:eastAsia="Calibri" w:hAnsi="Times New Roman" w:cs="Times New Roman"/>
        </w:rPr>
      </w:pPr>
      <w:r w:rsidRPr="00B636AC">
        <w:rPr>
          <w:rFonts w:ascii="Times New Roman" w:hAnsi="Times New Roman" w:cs="Times New Roman"/>
        </w:rPr>
        <w:t xml:space="preserve">В случае, если собственники помещений в Многоквартирном доме приняли решение о формировании фонда капитального ремонта на специальном счете, владельцем которого является управляющая </w:t>
      </w:r>
      <w:r w:rsidRPr="00B636AC">
        <w:rPr>
          <w:rFonts w:ascii="Times New Roman" w:hAnsi="Times New Roman" w:cs="Times New Roman"/>
        </w:rPr>
        <w:lastRenderedPageBreak/>
        <w:t xml:space="preserve">организация, обеспечивать выполнение капитального ремонта общего имущества в Многоквартирном доме </w:t>
      </w:r>
      <w:r w:rsidRPr="00B636AC">
        <w:rPr>
          <w:rFonts w:ascii="Times New Roman" w:eastAsia="Times New Roman" w:hAnsi="Times New Roman" w:cs="Times New Roman"/>
        </w:rPr>
        <w:t>в объеме и в сроки, которые предусмотрены региональной программой капитального ремонта и краткосрочным планом реализации региональной программы.</w:t>
      </w:r>
    </w:p>
    <w:p w:rsidR="00FE4BEE" w:rsidRPr="00B636AC" w:rsidRDefault="00FE4BEE" w:rsidP="00FE4BEE">
      <w:pPr>
        <w:widowControl w:val="0"/>
        <w:spacing w:after="0" w:line="240" w:lineRule="auto"/>
        <w:jc w:val="both"/>
        <w:rPr>
          <w:rFonts w:ascii="Times New Roman" w:eastAsia="Calibri" w:hAnsi="Times New Roman" w:cs="Times New Roman"/>
          <w:b/>
        </w:rPr>
      </w:pPr>
      <w:r w:rsidRPr="00B636AC">
        <w:rPr>
          <w:rFonts w:ascii="Times New Roman" w:hAnsi="Times New Roman" w:cs="Times New Roman"/>
          <w:b/>
        </w:rPr>
        <w:t>3.2. Управляющая организация вправе:</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третьим лицам.</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Требовать от Собственника внесения платы по Договору в полном объеме в соответствии с выставленными платежными документами.</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eastAsia="Times New Roman" w:hAnsi="Times New Roman" w:cs="Times New Roman"/>
        </w:rPr>
        <w:t>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Управляющая организация располагает сведениями о временно проживающих в жилом помещении гражданах (далее – потребители), не зарегистрированных в этом помещении по постоянному (временному) месту жительства или месту пребывания, Управляющая организация вправе составить акт об установлении количества граждан, временно проживающих в жилом помещении. Указанный акт подписывается Управляющей организацией и потребителем, а в случае отказа потребителя от подписания акта - Управляющей организацией и не менее чем 2 потребителями и председателем совета многоквартирного дома.</w:t>
      </w:r>
      <w:r w:rsidRPr="00B636AC">
        <w:rPr>
          <w:rFonts w:ascii="Times New Roman" w:eastAsia="Times New Roman" w:hAnsi="Times New Roman" w:cs="Times New Roman"/>
        </w:rPr>
        <w:b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FE4BEE" w:rsidRPr="00B636AC" w:rsidRDefault="00FE4BEE" w:rsidP="00FE4BEE">
      <w:pPr>
        <w:pStyle w:val="af5"/>
        <w:widowControl w:val="0"/>
        <w:numPr>
          <w:ilvl w:val="2"/>
          <w:numId w:val="22"/>
        </w:numPr>
        <w:spacing w:after="0" w:line="240" w:lineRule="auto"/>
        <w:jc w:val="both"/>
        <w:rPr>
          <w:rFonts w:ascii="Times New Roman" w:hAnsi="Times New Roman" w:cs="Times New Roman"/>
        </w:rPr>
      </w:pPr>
      <w:r w:rsidRPr="00B636AC">
        <w:rPr>
          <w:rFonts w:ascii="Times New Roman" w:hAnsi="Times New Roman" w:cs="Times New Roman"/>
        </w:rPr>
        <w:t xml:space="preserve">Проводить осмотры инженерного оборудования, являющегося общим имуществом Многоквартирного дома, находящегося как в местах общего пользования, так и в помещениях Собственника в соответствии со схемой разграничения ответственности Управляющей организации и Собственника, согласовав с последним дату и время таких осмотров. </w:t>
      </w:r>
    </w:p>
    <w:p w:rsidR="00FE4BEE"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sidRPr="00B636AC">
        <w:rPr>
          <w:rFonts w:ascii="Times New Roman" w:hAnsi="Times New Roman" w:cs="Times New Roman"/>
        </w:rPr>
        <w:t xml:space="preserve">Оказывать услуги и выполнять работы по содержанию и ремонту внутриквартирных инженерных сетей и коммуникаций, не относящихся к общему имуществу, а также иного характера. </w:t>
      </w:r>
    </w:p>
    <w:p w:rsidR="00FE4BEE" w:rsidRPr="00B636AC" w:rsidRDefault="00FE4BEE" w:rsidP="00FE4BEE">
      <w:pPr>
        <w:pStyle w:val="af5"/>
        <w:widowControl w:val="0"/>
        <w:numPr>
          <w:ilvl w:val="2"/>
          <w:numId w:val="22"/>
        </w:numPr>
        <w:tabs>
          <w:tab w:val="left" w:pos="3544"/>
        </w:tabs>
        <w:spacing w:after="0" w:line="240" w:lineRule="auto"/>
        <w:jc w:val="both"/>
        <w:rPr>
          <w:rFonts w:ascii="Times New Roman" w:hAnsi="Times New Roman" w:cs="Times New Roman"/>
        </w:rPr>
      </w:pPr>
      <w:r>
        <w:rPr>
          <w:rFonts w:ascii="Times New Roman" w:hAnsi="Times New Roman" w:cs="Times New Roman"/>
        </w:rPr>
        <w:t xml:space="preserve">Разрабатывать и утверждать план и объем текущего ремонта общего имущества многоквартирного дома в пределах финансирования, осуществляемого собственниками и в границах эксплуатационной ответственности, установленной в соответствии с настоящим Договором, </w:t>
      </w:r>
      <w:r w:rsidRPr="005361DE">
        <w:rPr>
          <w:rFonts w:ascii="Times New Roman" w:hAnsi="Times New Roman" w:cs="Times New Roman"/>
        </w:rPr>
        <w:t xml:space="preserve">без проведения общего собрания собственников по вопросу утверждения плана </w:t>
      </w:r>
      <w:r>
        <w:rPr>
          <w:rFonts w:ascii="Times New Roman" w:hAnsi="Times New Roman" w:cs="Times New Roman"/>
        </w:rPr>
        <w:t xml:space="preserve">и объема </w:t>
      </w:r>
      <w:r w:rsidRPr="005361DE">
        <w:rPr>
          <w:rFonts w:ascii="Times New Roman" w:hAnsi="Times New Roman" w:cs="Times New Roman"/>
        </w:rPr>
        <w:t>текущего ремонта</w:t>
      </w:r>
      <w:r>
        <w:rPr>
          <w:rFonts w:ascii="Times New Roman" w:hAnsi="Times New Roman" w:cs="Times New Roman"/>
        </w:rPr>
        <w:t xml:space="preserve">, в случае принятия такого решения на общем собрании собственников помещений многоквартирного дома.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3.3. Собственник обязан:</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Своевременно и полностью вносить плату за помещение, а также иные платежи, установленные по решениям общего собрания собственников помещений, принятым в соответствии с законодательством. </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 xml:space="preserve"> Соблюдать следующие требования: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а)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уведомления Управляющей организацией;</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не производить переустройства или перепланировки помещений без согласования в установленном порядке;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д)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е) не допускать производства в помещении работ или совершения других действий, приводящих к порче общего имущества в Многоквартирном доме;</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ж) не использовать пассажирские лифты для транспортировки строительных материалов и отходов без упаковки, в домах где есть лифты;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з)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и)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Предоставлять Управляющей организации в течение 10 рабочих дней сведения:</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lastRenderedPageBreak/>
        <w:t>а)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б)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а также установленный срок проведения очередной поверки;</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в) об изменении количества граждан, проживающих в жилом(ых) помещении(ях), включая временно проживающих;</w:t>
      </w:r>
    </w:p>
    <w:p w:rsidR="00FE4BEE" w:rsidRPr="00B636AC" w:rsidRDefault="00FE4BEE" w:rsidP="00FE4BEE">
      <w:pPr>
        <w:widowControl w:val="0"/>
        <w:spacing w:after="0" w:line="240" w:lineRule="auto"/>
        <w:jc w:val="both"/>
        <w:rPr>
          <w:rFonts w:ascii="Times New Roman" w:hAnsi="Times New Roman" w:cs="Times New Roman"/>
        </w:rPr>
      </w:pPr>
      <w:r w:rsidRPr="00B636AC">
        <w:rPr>
          <w:rFonts w:ascii="Times New Roman" w:hAnsi="Times New Roman" w:cs="Times New Roman"/>
        </w:rPr>
        <w:t>г)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Сообщать Управляющей организации о выявленных неисправностях общего имущества в Многоквартирном доме.</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FE4BEE" w:rsidRPr="00B636AC" w:rsidRDefault="00FE4BEE" w:rsidP="00FE4BEE">
      <w:pPr>
        <w:pStyle w:val="af5"/>
        <w:widowControl w:val="0"/>
        <w:numPr>
          <w:ilvl w:val="2"/>
          <w:numId w:val="23"/>
        </w:numPr>
        <w:spacing w:after="0" w:line="240" w:lineRule="auto"/>
        <w:jc w:val="both"/>
        <w:rPr>
          <w:rFonts w:ascii="Times New Roman" w:hAnsi="Times New Roman" w:cs="Times New Roman"/>
        </w:rPr>
      </w:pPr>
      <w:r w:rsidRPr="00B636AC">
        <w:rPr>
          <w:rFonts w:ascii="Times New Roman" w:hAnsi="Times New Roman" w:cs="Times New Roman"/>
        </w:rPr>
        <w:t>Представить в Управляющую организацию копию правоустанавливающего документа на помещение в доме и оригинал для сверки.</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Нести расходы на содержание и ремонт общего имущества, пропорционально своей доле, при этом неиспользование собственником принадлежащих ему помещений либо отказ от пользования общим имуществом не являются основанием для освобождения Собственника полностью или частично от участия в общих расходах на содержание и ремонт общего имущества многоквартирного дома.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(утв. Постановлением Правительства РФ № 25 от 21.01.2006), а также Правила содержания общего имущества Собственников помещений в многоквартирном доме (утв. Постановлением Правительства РФ № 491 от 13.08.2006).</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Ознакомить всех проживающих совместно с Собственником в жилом помещении либо использующих помещение, принадлежащее Собственнику, граждан с условиями настоящего Договора.</w:t>
      </w:r>
    </w:p>
    <w:p w:rsidR="00FE4BEE" w:rsidRPr="00B636AC" w:rsidRDefault="00FE4BEE" w:rsidP="00FE4BEE">
      <w:pPr>
        <w:pStyle w:val="af5"/>
        <w:widowControl w:val="0"/>
        <w:numPr>
          <w:ilvl w:val="2"/>
          <w:numId w:val="23"/>
        </w:numPr>
        <w:spacing w:after="0" w:line="240" w:lineRule="auto"/>
        <w:jc w:val="both"/>
        <w:rPr>
          <w:rStyle w:val="FontStyle24"/>
        </w:rPr>
      </w:pPr>
      <w:r w:rsidRPr="00B636AC">
        <w:rPr>
          <w:rStyle w:val="FontStyle24"/>
        </w:rPr>
        <w:t xml:space="preserve">Соблюдать Закон Санкт-Петербурга от 31.05.2010 N 273-70 "Об административных правонарушениях в Санкт-Петербурге", в том числе соблюдать тишину в ночное время с 22 час. 00 мин. до 08 час. 00 мин. В выходные и нерабочие общегосударственные праздничные дни соблюдать тишину с 22 час. 00 мин. до 12 час. 00 мин. </w:t>
      </w:r>
    </w:p>
    <w:p w:rsidR="00FE4BEE" w:rsidRPr="00B636AC" w:rsidRDefault="00FE4BEE" w:rsidP="00FE4BEE">
      <w:pPr>
        <w:widowControl w:val="0"/>
        <w:spacing w:after="0" w:line="240" w:lineRule="auto"/>
        <w:jc w:val="both"/>
        <w:rPr>
          <w:rFonts w:ascii="Times New Roman" w:hAnsi="Times New Roman" w:cs="Times New Roman"/>
          <w:b/>
        </w:rPr>
      </w:pPr>
      <w:r w:rsidRPr="00B636AC">
        <w:rPr>
          <w:rFonts w:ascii="Times New Roman" w:hAnsi="Times New Roman" w:cs="Times New Roman"/>
          <w:b/>
        </w:rPr>
        <w:t>3.4. Собственник имеет право:</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в том числе знакомиться с актами осмотра и дефектными ведомостями.</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Получать весь комплекс услуг, предусмотренных настоящим договором.</w:t>
      </w:r>
    </w:p>
    <w:p w:rsidR="00FE4BEE" w:rsidRPr="00B636AC" w:rsidRDefault="00FE4BEE" w:rsidP="00FE4BEE">
      <w:pPr>
        <w:pStyle w:val="af5"/>
        <w:widowControl w:val="0"/>
        <w:numPr>
          <w:ilvl w:val="2"/>
          <w:numId w:val="24"/>
        </w:numPr>
        <w:spacing w:after="0" w:line="240" w:lineRule="auto"/>
        <w:jc w:val="both"/>
        <w:rPr>
          <w:rStyle w:val="FontStyle24"/>
        </w:rPr>
      </w:pPr>
      <w:r w:rsidRPr="00B636AC">
        <w:rPr>
          <w:rStyle w:val="FontStyle24"/>
        </w:rPr>
        <w:t>Заказывать за дополнительную плату Управляющей организации предоставление дополнительных услуг, повышающих комфортность проживания в доме.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Style w:val="FontStyle24"/>
        </w:rPr>
        <w:t>Получать от Управляющей организации сведения о состоянии своих расчетов по оплате за жилое помещение.</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w:t>
      </w:r>
    </w:p>
    <w:p w:rsidR="00FE4BEE" w:rsidRPr="00B636AC" w:rsidRDefault="00FE4BEE" w:rsidP="00FE4BEE">
      <w:pPr>
        <w:pStyle w:val="af5"/>
        <w:widowControl w:val="0"/>
        <w:numPr>
          <w:ilvl w:val="2"/>
          <w:numId w:val="24"/>
        </w:numPr>
        <w:spacing w:after="0" w:line="240" w:lineRule="auto"/>
        <w:jc w:val="both"/>
        <w:rPr>
          <w:rFonts w:ascii="Times New Roman" w:hAnsi="Times New Roman" w:cs="Times New Roman"/>
        </w:rPr>
      </w:pPr>
      <w:r w:rsidRPr="00B636AC">
        <w:rPr>
          <w:rFonts w:ascii="Times New Roman" w:hAnsi="Times New Roman" w:cs="Times New Roman"/>
        </w:rPr>
        <w:t>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FE4BEE" w:rsidRPr="00B636AC" w:rsidRDefault="00FE4BEE" w:rsidP="00FE4BEE">
      <w:pPr>
        <w:pStyle w:val="af5"/>
        <w:widowControl w:val="0"/>
        <w:spacing w:after="0" w:line="240" w:lineRule="auto"/>
        <w:jc w:val="both"/>
        <w:rPr>
          <w:rFonts w:ascii="Times New Roman" w:hAnsi="Times New Roman" w:cs="Times New Roman"/>
        </w:rPr>
      </w:pPr>
    </w:p>
    <w:p w:rsidR="00FE4BEE" w:rsidRPr="00B636AC" w:rsidRDefault="00FE4BEE" w:rsidP="00FE4BEE">
      <w:pPr>
        <w:pStyle w:val="af5"/>
        <w:widowControl w:val="0"/>
        <w:numPr>
          <w:ilvl w:val="0"/>
          <w:numId w:val="24"/>
        </w:numPr>
        <w:spacing w:after="0" w:line="240" w:lineRule="auto"/>
        <w:jc w:val="center"/>
        <w:outlineLvl w:val="0"/>
        <w:rPr>
          <w:rFonts w:ascii="Times New Roman" w:hAnsi="Times New Roman" w:cs="Times New Roman"/>
          <w:b/>
        </w:rPr>
      </w:pPr>
      <w:r w:rsidRPr="00B636AC">
        <w:rPr>
          <w:rFonts w:ascii="Times New Roman" w:hAnsi="Times New Roman" w:cs="Times New Roman"/>
          <w:b/>
        </w:rPr>
        <w:lastRenderedPageBreak/>
        <w:t>Цена договора, размер платы за помещение и коммунальные услуги, порядок ее внесения</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rPr>
        <w:t xml:space="preserve">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ст. ст. 249, 289, Гражданского кодекса Российской Федерации и ст. ст. 37, 39 Жилищного кодекса Российской Федерации.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Fonts w:ascii="Times New Roman" w:hAnsi="Times New Roman"/>
          <w:sz w:val="22"/>
          <w:szCs w:val="22"/>
        </w:rPr>
        <w:t xml:space="preserve">Размер платы для Собственника устанавливается в установленном настоящим договором порядке и включает в себя: </w:t>
      </w:r>
      <w:r w:rsidRPr="00B636AC">
        <w:rPr>
          <w:rStyle w:val="FontStyle24"/>
        </w:rPr>
        <w:t xml:space="preserve">Плата за содержание жилого помещения, включающая в себя плату за услуги по управлению многоквартирным домом, за содержание и текущий ремонт общего имущества, за коммунальные ресурсы, потребляемые при использовании и содержании общего имущества в многоквартирном доме; Плата за дополнительные услуги - платежи, размеры которых утверждены на общем собрании собственников. </w:t>
      </w:r>
    </w:p>
    <w:p w:rsidR="00FE4BEE" w:rsidRPr="00B636AC" w:rsidRDefault="00FE4BEE" w:rsidP="00FE4BEE">
      <w:pPr>
        <w:pStyle w:val="Style5"/>
        <w:widowControl/>
        <w:numPr>
          <w:ilvl w:val="1"/>
          <w:numId w:val="25"/>
        </w:numPr>
        <w:tabs>
          <w:tab w:val="left" w:pos="696"/>
        </w:tabs>
        <w:spacing w:line="240" w:lineRule="auto"/>
        <w:rPr>
          <w:rStyle w:val="FontStyle24"/>
        </w:rPr>
      </w:pPr>
      <w:r w:rsidRPr="00B636AC">
        <w:rPr>
          <w:rStyle w:val="FontStyle24"/>
        </w:rPr>
        <w:t>Размер платы за коммунальные услуги потребляемые в помещениях,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w:t>
      </w:r>
      <w:r>
        <w:rPr>
          <w:rStyle w:val="FontStyle24"/>
        </w:rPr>
        <w:t>ием</w:t>
      </w:r>
      <w:r w:rsidRPr="00B636AC">
        <w:rPr>
          <w:rStyle w:val="FontStyle24"/>
        </w:rPr>
        <w:t xml:space="preserve"> Правительства Российской Федерации от 06.05.2011 г. №354, а при отсутствии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Расход коммунальных ресурсов (ХВС, ГВС, водоотведение, тепловая энергия, электроэнергия), потребленных при надлежащем содержании общего имущества, в том числе тепла при циркуляции ГВС, определенных исходя из показаний коллективных (общедомовых) приборов учета, в случае превышения расхода, рассчитанного исходя из нормативов потребления соответствующих видов коммунальных ресурсов в целях содержания общего имущества в многоквартирном доме и расхода коммунального ресурса, превышающий норматив расхода такого ресурса на подогрев воды в целях предоставления коммунальной услуги по горячему водоснабжению, в случае утверждения  должным образом такого норматива, распределяется в следующем расчетном периоде между всеми помещениями (жилыми и нежилыми) в полном объеме пропорционально размеру общей площади каждого помещения.</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Расчетный период для оплаты по Договору устанавливается равным календарному месяцу.</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Плата по Договору вносится Собственником ежемесячно, до 10 числа месяца, следующего за месяцем, за который предоставлена квитанция, Управляющей организации либо действующему по ее поручению специализированному расчетному центру на основании квитанции, предоставленной Собственнику через почтовый ящик.</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объём (количество) потребленных коммунальных ресурсов, установленные тарифы на коммунальные услуги , размер платы за содержание и ремонт общего имущества, объёмы и стоимость иных услуг с учетом исполнения условий настоящего договора , сумма перерасчета, задолженность собственника  по оплате жилых помещений и коммунальных услуг за предыдущие периоды.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 xml:space="preserve">Неиспользование Собственником помещений, не является основанием для невнесения оплаты за помещение и отопление. </w:t>
      </w:r>
    </w:p>
    <w:p w:rsidR="00FE4BEE" w:rsidRPr="00B636AC" w:rsidRDefault="00FE4BEE" w:rsidP="00FE4BEE">
      <w:pPr>
        <w:pStyle w:val="af5"/>
        <w:widowControl w:val="0"/>
        <w:numPr>
          <w:ilvl w:val="1"/>
          <w:numId w:val="25"/>
        </w:numPr>
        <w:spacing w:after="0" w:line="240" w:lineRule="auto"/>
        <w:jc w:val="both"/>
        <w:outlineLvl w:val="0"/>
        <w:rPr>
          <w:rStyle w:val="FontStyle24"/>
        </w:rPr>
      </w:pPr>
      <w:r w:rsidRPr="00B636AC">
        <w:rPr>
          <w:rStyle w:val="FontStyle24"/>
        </w:rPr>
        <w:t>Списание денежных средств с лицевого счета собственника производится в следующем порядке: первая очередь – начисленные в соответствии с Жилищным кодексом РФ пени, вторая очередь - основной долг, начиная с первого месяца задолженности, и далее в аналогичном порядке по каждому последующему месяцу задолженности.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color w:val="000000"/>
        </w:rPr>
        <w:t xml:space="preserve"> Цены и тарифы могут быть изменены Управляющей организацией в одностороннем порядке в случае изменения нормативных актов РФ и Санкт-Петербурга, определяющих тарифы на соответствующие услуги, а также в связи с ростом потребительских цен на аналогичные услуги на рынке Санкт-Петербурга (в том числе при увеличении размера платы, определенном  нормативными актами Санкт-Петербурга для нанимателей и заказчиков жилых помещений в многоквартирных домах, не установивших размер платы), процессами инфляционного характера, в связи с ростом себестоимости предоставляемых услуг и выполняемых работ и (или) появлением нового общего имущества. При этом ежегодное оформление решениями общих собраний собственниками изменений данных цен (тарифов) не осуществляется, дополнительные соглашения к настоящему договору не подписываются. Управляющая организация не позднее, чем за месяц до предстоящего изменения размера платы за работы и услуги по управлению, содержанию и ремонту общего имущества в многоквартирном доме направляет собственникам помещений уведомление о новом размере платы за работы и услуги по управлению, содержанию и ремонту общего имущества в многоквартирном доме с учетом его индексации. Уведомление может быть размещено на платежном документе, а также уведомление должно быть размещено в указанный выше срок на информационных стендах в холлах первых этажей многоквартирного дома. Изменение цен и тарифов, </w:t>
      </w:r>
      <w:r w:rsidRPr="00B636AC">
        <w:rPr>
          <w:rFonts w:ascii="Times New Roman" w:hAnsi="Times New Roman" w:cs="Times New Roman"/>
          <w:color w:val="000000"/>
        </w:rPr>
        <w:lastRenderedPageBreak/>
        <w:t>подразумевает увеличение платы (расценки, тарифа) за каждую (каждый вид) работу и услугу по управлению, содержанию и ремонту общего имущества в многоквартирном доме</w:t>
      </w:r>
      <w:r w:rsidR="00B3648B">
        <w:rPr>
          <w:rFonts w:ascii="Times New Roman" w:hAnsi="Times New Roman" w:cs="Times New Roman"/>
          <w:color w:val="000000"/>
        </w:rPr>
        <w:t xml:space="preserve">. </w:t>
      </w:r>
      <w:r w:rsidRPr="00B636AC">
        <w:rPr>
          <w:rFonts w:ascii="Times New Roman" w:hAnsi="Times New Roman" w:cs="Times New Roman"/>
          <w:color w:val="000000"/>
        </w:rPr>
        <w:t>Индексация платы применяется в расчетном периоде, следующем за периодом, в котором Управляющая организация уведомила собственников помещений в многоквартирном доме об изменении размера платы указанными выше способами.</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Собственник вправе вести предоплату за текущий месяц и последующие период, запросив у Управляющей организации платежные документы.</w:t>
      </w:r>
    </w:p>
    <w:p w:rsidR="00FE4BEE" w:rsidRPr="00B636AC" w:rsidRDefault="00FE4BEE" w:rsidP="00FE4BEE">
      <w:pPr>
        <w:pStyle w:val="af5"/>
        <w:widowControl w:val="0"/>
        <w:numPr>
          <w:ilvl w:val="1"/>
          <w:numId w:val="25"/>
        </w:numPr>
        <w:spacing w:after="0" w:line="240" w:lineRule="auto"/>
        <w:jc w:val="both"/>
        <w:outlineLvl w:val="0"/>
        <w:rPr>
          <w:rFonts w:ascii="Times New Roman" w:hAnsi="Times New Roman" w:cs="Times New Roman"/>
        </w:rPr>
      </w:pPr>
      <w:r w:rsidRPr="00B636AC">
        <w:rPr>
          <w:rFonts w:ascii="Times New Roman" w:hAnsi="Times New Roman" w:cs="Times New Roman"/>
          <w:spacing w:val="-2"/>
        </w:rPr>
        <w:t xml:space="preserve">Услуги Управляющей организации, не предусмотренные настоящим Договором, выполняются за отдельную плату по отдельно заключенным договорам. </w:t>
      </w:r>
    </w:p>
    <w:p w:rsidR="00FE4BEE" w:rsidRPr="00B636AC" w:rsidRDefault="00FE4BEE" w:rsidP="00FE4BEE">
      <w:pPr>
        <w:pStyle w:val="af5"/>
        <w:widowControl w:val="0"/>
        <w:spacing w:after="0" w:line="240" w:lineRule="auto"/>
        <w:ind w:left="360"/>
        <w:jc w:val="both"/>
        <w:outlineLvl w:val="0"/>
        <w:rPr>
          <w:rFonts w:ascii="Times New Roman" w:hAnsi="Times New Roman" w:cs="Times New Roman"/>
        </w:rPr>
      </w:pPr>
    </w:p>
    <w:p w:rsidR="00FE4BEE" w:rsidRPr="00B636AC" w:rsidRDefault="00FE4BEE" w:rsidP="00FE4BEE">
      <w:pPr>
        <w:pStyle w:val="af5"/>
        <w:widowControl w:val="0"/>
        <w:numPr>
          <w:ilvl w:val="0"/>
          <w:numId w:val="25"/>
        </w:numPr>
        <w:spacing w:after="0" w:line="240" w:lineRule="auto"/>
        <w:jc w:val="center"/>
        <w:outlineLvl w:val="0"/>
        <w:rPr>
          <w:rFonts w:ascii="Times New Roman" w:hAnsi="Times New Roman" w:cs="Times New Roman"/>
          <w:b/>
        </w:rPr>
      </w:pPr>
      <w:r w:rsidRPr="00B636AC">
        <w:rPr>
          <w:rFonts w:ascii="Times New Roman" w:hAnsi="Times New Roman" w:cs="Times New Roman"/>
          <w:b/>
        </w:rPr>
        <w:t>Ответственность сторон</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Работы и услуги Управляющей организации должны быть безопасны для жизни и здоровья собственников, их имущества, а также для жизни и здоровья и имущества третьих лиц. За нанесенный ущерб Управляющая организация несет ответственность в соответствии с действующим законодательством.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 xml:space="preserve">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В случае несвоевременного и (или) неполного внесения платы за помещение, Собственник обязан уплатить Управляющей организации пени в размере, установленном Жилищным кодексом РФ.</w:t>
      </w:r>
      <w:bookmarkStart w:id="9" w:name="Par241"/>
      <w:bookmarkStart w:id="10" w:name="Par240"/>
      <w:bookmarkEnd w:id="9"/>
      <w:bookmarkEnd w:id="10"/>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если данные действия или бездействия не наступили в результате решения общего собрания собственников помещений.</w:t>
      </w:r>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bCs/>
        </w:rPr>
        <w:t>Управляющая организация не несет ответственности и не возмещает убытки и причиненный ущерб общему имуществу, если он возник в результате незаконных действий собственников и третьих лиц; использованием Собственниками общего имущества не по назначению и с нарушением действующего законодательства; аварий, произошедших не по вине Управляющей организации и при невозможности последней предусмотреть или устранить причины, вызвавшие эти аварии.</w:t>
      </w:r>
      <w:bookmarkStart w:id="11" w:name="Par244"/>
      <w:bookmarkEnd w:id="11"/>
    </w:p>
    <w:p w:rsidR="00FE4BEE" w:rsidRPr="00B636AC" w:rsidRDefault="00FE4BEE" w:rsidP="00FE4BEE">
      <w:pPr>
        <w:pStyle w:val="af5"/>
        <w:widowControl w:val="0"/>
        <w:numPr>
          <w:ilvl w:val="1"/>
          <w:numId w:val="25"/>
        </w:numPr>
        <w:spacing w:after="0" w:line="240" w:lineRule="auto"/>
        <w:jc w:val="both"/>
        <w:rPr>
          <w:rFonts w:ascii="Times New Roman" w:hAnsi="Times New Roman" w:cs="Times New Roman"/>
        </w:rPr>
      </w:pPr>
      <w:r w:rsidRPr="00B636AC">
        <w:rPr>
          <w:rFonts w:ascii="Times New Roman" w:hAnsi="Times New Roman" w:cs="Times New Roman"/>
        </w:rPr>
        <w:t>Собственник несет ответственность за ущерб, причиненный его действиями (бездействием), общему имуществу собственников, а также ответственность за ущерб, причиненный действиями (бездействием) Собственника имуществу других собственников или третьих лиц.</w:t>
      </w:r>
    </w:p>
    <w:p w:rsidR="00FE4BEE" w:rsidRPr="00B636AC" w:rsidRDefault="00FE4BEE" w:rsidP="00FE4BEE">
      <w:pPr>
        <w:pStyle w:val="af5"/>
        <w:widowControl w:val="0"/>
        <w:numPr>
          <w:ilvl w:val="1"/>
          <w:numId w:val="25"/>
        </w:numPr>
        <w:spacing w:after="0" w:line="240" w:lineRule="auto"/>
        <w:jc w:val="both"/>
        <w:rPr>
          <w:rStyle w:val="FontStyle24"/>
        </w:rPr>
      </w:pPr>
      <w:r w:rsidRPr="00B636AC">
        <w:rPr>
          <w:rStyle w:val="FontStyle24"/>
        </w:rPr>
        <w:t>Собственник несет ответственность за нарушение требований пожарной безопасности в соответствии с Федеральным законом «О пожарной безопасности» № 69-ФЗ от 21.12.1994.</w:t>
      </w:r>
    </w:p>
    <w:p w:rsidR="00FE4BEE" w:rsidRPr="00B636AC" w:rsidRDefault="00FE4BEE" w:rsidP="00FE4BEE">
      <w:pPr>
        <w:pStyle w:val="af5"/>
        <w:widowControl w:val="0"/>
        <w:spacing w:after="0" w:line="240" w:lineRule="auto"/>
        <w:ind w:left="360"/>
        <w:jc w:val="both"/>
        <w:rPr>
          <w:rFonts w:ascii="Times New Roman" w:hAnsi="Times New Roman" w:cs="Times New Roman"/>
        </w:rPr>
      </w:pPr>
    </w:p>
    <w:p w:rsidR="00FE4BEE" w:rsidRPr="00B636AC" w:rsidRDefault="00FE4BEE" w:rsidP="00FE4BEE">
      <w:pPr>
        <w:pStyle w:val="af5"/>
        <w:widowControl w:val="0"/>
        <w:numPr>
          <w:ilvl w:val="0"/>
          <w:numId w:val="26"/>
        </w:numPr>
        <w:spacing w:after="0" w:line="240" w:lineRule="auto"/>
        <w:jc w:val="center"/>
        <w:rPr>
          <w:rFonts w:ascii="Times New Roman" w:hAnsi="Times New Roman" w:cs="Times New Roman"/>
          <w:b/>
        </w:rPr>
      </w:pPr>
      <w:r w:rsidRPr="00B636AC">
        <w:rPr>
          <w:rFonts w:ascii="Times New Roman" w:hAnsi="Times New Roman" w:cs="Times New Roman"/>
          <w:b/>
        </w:rPr>
        <w:t>Осуществление контроля за выполнением управляющей организацией обязательств по договору</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 xml:space="preserve">Контроль за деятельностью Управляющей организации в части исполнения настоящего Договора осуществляется Собственниками,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осуществляется Собственниками (уполномоченными им лицами, советом многоквартирного дома) в пределах полномочий, установленных действующим законодательством и настоящим Договором. </w:t>
      </w:r>
    </w:p>
    <w:p w:rsidR="00FE4BEE" w:rsidRPr="00B636AC" w:rsidRDefault="00FE4BEE" w:rsidP="00FE4BEE">
      <w:pPr>
        <w:pStyle w:val="af5"/>
        <w:numPr>
          <w:ilvl w:val="1"/>
          <w:numId w:val="26"/>
        </w:numPr>
        <w:spacing w:after="0" w:line="240" w:lineRule="auto"/>
        <w:jc w:val="both"/>
        <w:rPr>
          <w:rFonts w:ascii="Times New Roman" w:hAnsi="Times New Roman" w:cs="Times New Roman"/>
        </w:rPr>
      </w:pPr>
      <w:r w:rsidRPr="00B636AC">
        <w:rPr>
          <w:rFonts w:ascii="Times New Roman" w:hAnsi="Times New Roman" w:cs="Times New Roman"/>
        </w:rPr>
        <w:t>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FE4BEE" w:rsidRPr="00B636AC" w:rsidRDefault="00FE4BEE" w:rsidP="00FE4BEE">
      <w:pPr>
        <w:pStyle w:val="af5"/>
        <w:numPr>
          <w:ilvl w:val="1"/>
          <w:numId w:val="26"/>
        </w:numPr>
        <w:spacing w:after="0" w:line="240" w:lineRule="auto"/>
        <w:jc w:val="both"/>
        <w:rPr>
          <w:rStyle w:val="FontStyle24"/>
        </w:rPr>
      </w:pPr>
      <w:r w:rsidRPr="00B636AC">
        <w:rPr>
          <w:rStyle w:val="FontStyle24"/>
        </w:rPr>
        <w:t>Порядок установления фактов выполнения работ/оказания услуг ненадлежащего качества или с перерывами, превышающими установленную продолжительность, регулируется специальными нормативными правовыми актами РФ. На момент утверждения настоящего Договора такими актами являются:</w:t>
      </w:r>
    </w:p>
    <w:p w:rsidR="00FE4BEE" w:rsidRPr="00B636AC" w:rsidRDefault="00FE4BEE" w:rsidP="00FE4BEE">
      <w:pPr>
        <w:pStyle w:val="Style5"/>
        <w:widowControl/>
        <w:tabs>
          <w:tab w:val="left" w:pos="696"/>
        </w:tabs>
        <w:spacing w:line="240" w:lineRule="auto"/>
        <w:ind w:firstLine="510"/>
        <w:rPr>
          <w:rStyle w:val="FontStyle24"/>
        </w:rPr>
      </w:pPr>
      <w:r w:rsidRPr="00B636AC">
        <w:rPr>
          <w:rStyle w:val="FontStyle24"/>
        </w:rPr>
        <w:t>- 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 Постановлением Правительства РФ от 13.08.2006 № 491;</w:t>
      </w:r>
    </w:p>
    <w:p w:rsidR="00FE4BEE" w:rsidRPr="00B636AC" w:rsidRDefault="00FE4BEE" w:rsidP="00FE4BEE">
      <w:pPr>
        <w:spacing w:after="0" w:line="240" w:lineRule="auto"/>
        <w:jc w:val="both"/>
        <w:rPr>
          <w:rStyle w:val="FontStyle24"/>
        </w:rPr>
      </w:pPr>
      <w:r w:rsidRPr="00B636AC">
        <w:rPr>
          <w:rStyle w:val="FontStyle24"/>
        </w:rPr>
        <w:t xml:space="preserve">          - Правила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 № 354</w:t>
      </w:r>
    </w:p>
    <w:p w:rsidR="00FE4BEE" w:rsidRPr="00B636AC" w:rsidRDefault="00FE4BEE" w:rsidP="00FE4BEE">
      <w:pPr>
        <w:spacing w:after="0" w:line="240" w:lineRule="auto"/>
        <w:jc w:val="both"/>
        <w:rPr>
          <w:rFonts w:ascii="Times New Roman" w:hAnsi="Times New Roman" w:cs="Times New Roman"/>
        </w:rPr>
      </w:pPr>
    </w:p>
    <w:p w:rsidR="00FE4BEE" w:rsidRPr="00B636AC" w:rsidRDefault="00FE4BEE" w:rsidP="00FE4BEE">
      <w:pPr>
        <w:pStyle w:val="210"/>
        <w:numPr>
          <w:ilvl w:val="0"/>
          <w:numId w:val="27"/>
        </w:numPr>
        <w:tabs>
          <w:tab w:val="left" w:pos="0"/>
        </w:tabs>
        <w:jc w:val="center"/>
        <w:rPr>
          <w:rFonts w:ascii="Times New Roman" w:hAnsi="Times New Roman" w:cs="Times New Roman"/>
          <w:b w:val="0"/>
          <w:bCs w:val="0"/>
          <w:sz w:val="22"/>
          <w:szCs w:val="22"/>
        </w:rPr>
      </w:pPr>
      <w:bookmarkStart w:id="12" w:name="Par297"/>
      <w:bookmarkStart w:id="13" w:name="Par289"/>
      <w:bookmarkEnd w:id="12"/>
      <w:bookmarkEnd w:id="13"/>
      <w:r w:rsidRPr="00B636AC">
        <w:rPr>
          <w:rFonts w:ascii="Times New Roman" w:hAnsi="Times New Roman" w:cs="Times New Roman"/>
          <w:spacing w:val="-2"/>
          <w:sz w:val="22"/>
          <w:szCs w:val="22"/>
        </w:rPr>
        <w:t>С</w:t>
      </w:r>
      <w:r w:rsidRPr="00B636AC">
        <w:rPr>
          <w:rFonts w:ascii="Times New Roman" w:hAnsi="Times New Roman" w:cs="Times New Roman"/>
          <w:sz w:val="22"/>
          <w:szCs w:val="22"/>
        </w:rPr>
        <w:t>ог</w:t>
      </w:r>
      <w:r w:rsidRPr="00B636AC">
        <w:rPr>
          <w:rFonts w:ascii="Times New Roman" w:hAnsi="Times New Roman" w:cs="Times New Roman"/>
          <w:spacing w:val="1"/>
          <w:sz w:val="22"/>
          <w:szCs w:val="22"/>
        </w:rPr>
        <w:t>л</w:t>
      </w:r>
      <w:r w:rsidRPr="00B636AC">
        <w:rPr>
          <w:rFonts w:ascii="Times New Roman" w:hAnsi="Times New Roman" w:cs="Times New Roman"/>
          <w:sz w:val="22"/>
          <w:szCs w:val="22"/>
        </w:rPr>
        <w:t>а</w:t>
      </w:r>
      <w:r w:rsidRPr="00B636AC">
        <w:rPr>
          <w:rFonts w:ascii="Times New Roman" w:hAnsi="Times New Roman" w:cs="Times New Roman"/>
          <w:spacing w:val="-2"/>
          <w:sz w:val="22"/>
          <w:szCs w:val="22"/>
        </w:rPr>
        <w:t>ш</w:t>
      </w:r>
      <w:r w:rsidRPr="00B636AC">
        <w:rPr>
          <w:rFonts w:ascii="Times New Roman" w:hAnsi="Times New Roman" w:cs="Times New Roman"/>
          <w:sz w:val="22"/>
          <w:szCs w:val="22"/>
        </w:rPr>
        <w:t>е</w:t>
      </w:r>
      <w:r w:rsidRPr="00B636AC">
        <w:rPr>
          <w:rFonts w:ascii="Times New Roman" w:hAnsi="Times New Roman" w:cs="Times New Roman"/>
          <w:spacing w:val="-2"/>
          <w:sz w:val="22"/>
          <w:szCs w:val="22"/>
        </w:rPr>
        <w:t>н</w:t>
      </w:r>
      <w:r w:rsidRPr="00B636AC">
        <w:rPr>
          <w:rFonts w:ascii="Times New Roman" w:hAnsi="Times New Roman" w:cs="Times New Roman"/>
          <w:sz w:val="22"/>
          <w:szCs w:val="22"/>
        </w:rPr>
        <w:t>ие об обра</w:t>
      </w:r>
      <w:r w:rsidRPr="00B636AC">
        <w:rPr>
          <w:rFonts w:ascii="Times New Roman" w:hAnsi="Times New Roman" w:cs="Times New Roman"/>
          <w:spacing w:val="-3"/>
          <w:sz w:val="22"/>
          <w:szCs w:val="22"/>
        </w:rPr>
        <w:t>б</w:t>
      </w:r>
      <w:r w:rsidRPr="00B636AC">
        <w:rPr>
          <w:rFonts w:ascii="Times New Roman" w:hAnsi="Times New Roman" w:cs="Times New Roman"/>
          <w:sz w:val="22"/>
          <w:szCs w:val="22"/>
        </w:rPr>
        <w:t>отке пе</w:t>
      </w:r>
      <w:r w:rsidRPr="00B636AC">
        <w:rPr>
          <w:rFonts w:ascii="Times New Roman" w:hAnsi="Times New Roman" w:cs="Times New Roman"/>
          <w:spacing w:val="-3"/>
          <w:sz w:val="22"/>
          <w:szCs w:val="22"/>
        </w:rPr>
        <w:t>р</w:t>
      </w:r>
      <w:r w:rsidRPr="00B636AC">
        <w:rPr>
          <w:rFonts w:ascii="Times New Roman" w:hAnsi="Times New Roman" w:cs="Times New Roman"/>
          <w:sz w:val="22"/>
          <w:szCs w:val="22"/>
        </w:rPr>
        <w:t>сон</w:t>
      </w:r>
      <w:r w:rsidRPr="00B636AC">
        <w:rPr>
          <w:rFonts w:ascii="Times New Roman" w:hAnsi="Times New Roman" w:cs="Times New Roman"/>
          <w:spacing w:val="-2"/>
          <w:sz w:val="22"/>
          <w:szCs w:val="22"/>
        </w:rPr>
        <w:t>а</w:t>
      </w:r>
      <w:r w:rsidRPr="00B636AC">
        <w:rPr>
          <w:rFonts w:ascii="Times New Roman" w:hAnsi="Times New Roman" w:cs="Times New Roman"/>
          <w:sz w:val="22"/>
          <w:szCs w:val="22"/>
        </w:rPr>
        <w:t>ль</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ых да</w:t>
      </w:r>
      <w:r w:rsidRPr="00B636AC">
        <w:rPr>
          <w:rFonts w:ascii="Times New Roman" w:hAnsi="Times New Roman" w:cs="Times New Roman"/>
          <w:spacing w:val="-3"/>
          <w:sz w:val="22"/>
          <w:szCs w:val="22"/>
        </w:rPr>
        <w:t>н</w:t>
      </w:r>
      <w:r w:rsidRPr="00B636AC">
        <w:rPr>
          <w:rFonts w:ascii="Times New Roman" w:hAnsi="Times New Roman" w:cs="Times New Roman"/>
          <w:sz w:val="22"/>
          <w:szCs w:val="22"/>
        </w:rPr>
        <w:t>ных</w:t>
      </w:r>
    </w:p>
    <w:p w:rsidR="00FE4BEE" w:rsidRPr="00B636AC" w:rsidRDefault="00FE4BEE" w:rsidP="00FE4BEE">
      <w:pPr>
        <w:pStyle w:val="ab"/>
        <w:numPr>
          <w:ilvl w:val="1"/>
          <w:numId w:val="27"/>
        </w:numPr>
        <w:tabs>
          <w:tab w:val="left" w:pos="0"/>
        </w:tabs>
        <w:rPr>
          <w:sz w:val="22"/>
          <w:szCs w:val="22"/>
        </w:rPr>
      </w:pPr>
      <w:r w:rsidRPr="00B636AC">
        <w:rPr>
          <w:sz w:val="22"/>
          <w:szCs w:val="22"/>
        </w:rPr>
        <w:t>В рамках насто</w:t>
      </w:r>
      <w:r w:rsidRPr="00B636AC">
        <w:rPr>
          <w:spacing w:val="-4"/>
          <w:sz w:val="22"/>
          <w:szCs w:val="22"/>
        </w:rPr>
        <w:t>я</w:t>
      </w:r>
      <w:r w:rsidRPr="00B636AC">
        <w:rPr>
          <w:sz w:val="22"/>
          <w:szCs w:val="22"/>
        </w:rPr>
        <w:t>ще</w:t>
      </w:r>
      <w:r w:rsidRPr="00B636AC">
        <w:rPr>
          <w:spacing w:val="-2"/>
          <w:sz w:val="22"/>
          <w:szCs w:val="22"/>
        </w:rPr>
        <w:t>г</w:t>
      </w:r>
      <w:r w:rsidRPr="00B636AC">
        <w:rPr>
          <w:sz w:val="22"/>
          <w:szCs w:val="22"/>
        </w:rPr>
        <w:t>о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2"/>
          <w:sz w:val="22"/>
          <w:szCs w:val="22"/>
        </w:rPr>
        <w:t>а</w:t>
      </w:r>
      <w:r w:rsidRPr="00B636AC">
        <w:rPr>
          <w:sz w:val="22"/>
          <w:szCs w:val="22"/>
        </w:rPr>
        <w:t>, в цел</w:t>
      </w:r>
      <w:r w:rsidRPr="00B636AC">
        <w:rPr>
          <w:spacing w:val="-1"/>
          <w:sz w:val="22"/>
          <w:szCs w:val="22"/>
        </w:rPr>
        <w:t>я</w:t>
      </w:r>
      <w:r w:rsidRPr="00B636AC">
        <w:rPr>
          <w:sz w:val="22"/>
          <w:szCs w:val="22"/>
        </w:rPr>
        <w:t>х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я обя</w:t>
      </w:r>
      <w:r w:rsidRPr="00B636AC">
        <w:rPr>
          <w:spacing w:val="-2"/>
          <w:sz w:val="22"/>
          <w:szCs w:val="22"/>
        </w:rPr>
        <w:t>з</w:t>
      </w:r>
      <w:r w:rsidRPr="00B636AC">
        <w:rPr>
          <w:sz w:val="22"/>
          <w:szCs w:val="22"/>
        </w:rPr>
        <w:t>ательст</w:t>
      </w:r>
      <w:r w:rsidRPr="00B636AC">
        <w:rPr>
          <w:spacing w:val="-2"/>
          <w:sz w:val="22"/>
          <w:szCs w:val="22"/>
        </w:rPr>
        <w:t>в</w:t>
      </w:r>
      <w:r w:rsidRPr="00B636AC">
        <w:rPr>
          <w:sz w:val="22"/>
          <w:szCs w:val="22"/>
        </w:rPr>
        <w:t>, пр</w:t>
      </w:r>
      <w:r w:rsidRPr="00B636AC">
        <w:rPr>
          <w:spacing w:val="-3"/>
          <w:sz w:val="22"/>
          <w:szCs w:val="22"/>
        </w:rPr>
        <w:t>е</w:t>
      </w:r>
      <w:r w:rsidRPr="00B636AC">
        <w:rPr>
          <w:sz w:val="22"/>
          <w:szCs w:val="22"/>
        </w:rPr>
        <w:t>д</w:t>
      </w:r>
      <w:r w:rsidRPr="00B636AC">
        <w:rPr>
          <w:spacing w:val="-2"/>
          <w:sz w:val="22"/>
          <w:szCs w:val="22"/>
        </w:rPr>
        <w:t>у</w:t>
      </w:r>
      <w:r w:rsidRPr="00B636AC">
        <w:rPr>
          <w:sz w:val="22"/>
          <w:szCs w:val="22"/>
        </w:rPr>
        <w:t>смо</w:t>
      </w:r>
      <w:r w:rsidRPr="00B636AC">
        <w:rPr>
          <w:spacing w:val="-1"/>
          <w:sz w:val="22"/>
          <w:szCs w:val="22"/>
        </w:rPr>
        <w:t>т</w:t>
      </w:r>
      <w:r w:rsidRPr="00B636AC">
        <w:rPr>
          <w:sz w:val="22"/>
          <w:szCs w:val="22"/>
        </w:rPr>
        <w:t>рен</w:t>
      </w:r>
      <w:r w:rsidRPr="00B636AC">
        <w:rPr>
          <w:spacing w:val="-1"/>
          <w:sz w:val="22"/>
          <w:szCs w:val="22"/>
        </w:rPr>
        <w:t>н</w:t>
      </w:r>
      <w:r w:rsidRPr="00B636AC">
        <w:rPr>
          <w:sz w:val="22"/>
          <w:szCs w:val="22"/>
        </w:rPr>
        <w:t>ых насто</w:t>
      </w:r>
      <w:r w:rsidRPr="00B636AC">
        <w:rPr>
          <w:spacing w:val="-2"/>
          <w:sz w:val="22"/>
          <w:szCs w:val="22"/>
        </w:rPr>
        <w:t>я</w:t>
      </w:r>
      <w:r w:rsidRPr="00B636AC">
        <w:rPr>
          <w:sz w:val="22"/>
          <w:szCs w:val="22"/>
        </w:rPr>
        <w:t>щ</w:t>
      </w:r>
      <w:r w:rsidRPr="00B636AC">
        <w:rPr>
          <w:spacing w:val="-3"/>
          <w:sz w:val="22"/>
          <w:szCs w:val="22"/>
        </w:rPr>
        <w:t>и</w:t>
      </w:r>
      <w:r w:rsidRPr="00B636AC">
        <w:rPr>
          <w:sz w:val="22"/>
          <w:szCs w:val="22"/>
        </w:rPr>
        <w:t>м До</w:t>
      </w:r>
      <w:r w:rsidRPr="00B636AC">
        <w:rPr>
          <w:spacing w:val="1"/>
          <w:sz w:val="22"/>
          <w:szCs w:val="22"/>
        </w:rPr>
        <w:t>г</w:t>
      </w:r>
      <w:r w:rsidRPr="00B636AC">
        <w:rPr>
          <w:sz w:val="22"/>
          <w:szCs w:val="22"/>
        </w:rPr>
        <w:t>о</w:t>
      </w:r>
      <w:r w:rsidRPr="00B636AC">
        <w:rPr>
          <w:spacing w:val="-2"/>
          <w:sz w:val="22"/>
          <w:szCs w:val="22"/>
        </w:rPr>
        <w:t>в</w:t>
      </w:r>
      <w:r w:rsidRPr="00B636AC">
        <w:rPr>
          <w:sz w:val="22"/>
          <w:szCs w:val="22"/>
        </w:rPr>
        <w:t xml:space="preserve">ором, </w:t>
      </w:r>
      <w:r w:rsidRPr="00B636AC">
        <w:rPr>
          <w:spacing w:val="-2"/>
          <w:sz w:val="22"/>
          <w:szCs w:val="22"/>
        </w:rPr>
        <w:t xml:space="preserve">Собственник </w:t>
      </w:r>
      <w:r w:rsidRPr="00B636AC">
        <w:rPr>
          <w:sz w:val="22"/>
          <w:szCs w:val="22"/>
        </w:rPr>
        <w:t>дает со</w:t>
      </w:r>
      <w:r w:rsidRPr="00B636AC">
        <w:rPr>
          <w:spacing w:val="-2"/>
          <w:sz w:val="22"/>
          <w:szCs w:val="22"/>
        </w:rPr>
        <w:t>г</w:t>
      </w:r>
      <w:r w:rsidRPr="00B636AC">
        <w:rPr>
          <w:sz w:val="22"/>
          <w:szCs w:val="22"/>
        </w:rPr>
        <w:t>ласие на об</w:t>
      </w:r>
      <w:r w:rsidRPr="00B636AC">
        <w:rPr>
          <w:spacing w:val="-2"/>
          <w:sz w:val="22"/>
          <w:szCs w:val="22"/>
        </w:rPr>
        <w:t>р</w:t>
      </w:r>
      <w:r w:rsidRPr="00B636AC">
        <w:rPr>
          <w:sz w:val="22"/>
          <w:szCs w:val="22"/>
        </w:rPr>
        <w:t>або</w:t>
      </w:r>
      <w:r w:rsidRPr="00B636AC">
        <w:rPr>
          <w:spacing w:val="-3"/>
          <w:sz w:val="22"/>
          <w:szCs w:val="22"/>
        </w:rPr>
        <w:t>т</w:t>
      </w:r>
      <w:r w:rsidRPr="00B636AC">
        <w:rPr>
          <w:sz w:val="22"/>
          <w:szCs w:val="22"/>
        </w:rPr>
        <w:t xml:space="preserve">ку </w:t>
      </w:r>
      <w:r w:rsidRPr="00B636AC">
        <w:rPr>
          <w:spacing w:val="-2"/>
          <w:sz w:val="22"/>
          <w:szCs w:val="22"/>
        </w:rPr>
        <w:t xml:space="preserve">Управляющей организацией </w:t>
      </w:r>
      <w:r w:rsidRPr="00B636AC">
        <w:rPr>
          <w:sz w:val="22"/>
          <w:szCs w:val="22"/>
        </w:rPr>
        <w:t>сво</w:t>
      </w:r>
      <w:r w:rsidRPr="00B636AC">
        <w:rPr>
          <w:spacing w:val="-2"/>
          <w:sz w:val="22"/>
          <w:szCs w:val="22"/>
        </w:rPr>
        <w:t>и</w:t>
      </w:r>
      <w:r w:rsidRPr="00B636AC">
        <w:rPr>
          <w:sz w:val="22"/>
          <w:szCs w:val="22"/>
        </w:rPr>
        <w:t>х персона</w:t>
      </w:r>
      <w:r w:rsidRPr="00B636AC">
        <w:rPr>
          <w:spacing w:val="-3"/>
          <w:sz w:val="22"/>
          <w:szCs w:val="22"/>
        </w:rPr>
        <w:t>л</w:t>
      </w:r>
      <w:r w:rsidRPr="00B636AC">
        <w:rPr>
          <w:sz w:val="22"/>
          <w:szCs w:val="22"/>
        </w:rPr>
        <w:t>ьных дан</w:t>
      </w:r>
      <w:r w:rsidRPr="00B636AC">
        <w:rPr>
          <w:spacing w:val="-4"/>
          <w:sz w:val="22"/>
          <w:szCs w:val="22"/>
        </w:rPr>
        <w:t>н</w:t>
      </w:r>
      <w:r w:rsidRPr="00B636AC">
        <w:rPr>
          <w:sz w:val="22"/>
          <w:szCs w:val="22"/>
        </w:rPr>
        <w:t xml:space="preserve">ых, </w:t>
      </w:r>
      <w:r w:rsidRPr="00B636AC">
        <w:rPr>
          <w:spacing w:val="-2"/>
          <w:sz w:val="22"/>
          <w:szCs w:val="22"/>
        </w:rPr>
        <w:t>в</w:t>
      </w:r>
      <w:r w:rsidRPr="00B636AC">
        <w:rPr>
          <w:sz w:val="22"/>
          <w:szCs w:val="22"/>
        </w:rPr>
        <w:t>к</w:t>
      </w:r>
      <w:r w:rsidRPr="00B636AC">
        <w:rPr>
          <w:spacing w:val="-3"/>
          <w:sz w:val="22"/>
          <w:szCs w:val="22"/>
        </w:rPr>
        <w:t>л</w:t>
      </w:r>
      <w:r w:rsidRPr="00B636AC">
        <w:rPr>
          <w:sz w:val="22"/>
          <w:szCs w:val="22"/>
        </w:rPr>
        <w:t>ю</w:t>
      </w:r>
      <w:r w:rsidRPr="00B636AC">
        <w:rPr>
          <w:spacing w:val="-1"/>
          <w:sz w:val="22"/>
          <w:szCs w:val="22"/>
        </w:rPr>
        <w:t>ч</w:t>
      </w:r>
      <w:r w:rsidRPr="00B636AC">
        <w:rPr>
          <w:sz w:val="22"/>
          <w:szCs w:val="22"/>
        </w:rPr>
        <w:t>ая: фам</w:t>
      </w:r>
      <w:r w:rsidRPr="00B636AC">
        <w:rPr>
          <w:spacing w:val="-1"/>
          <w:sz w:val="22"/>
          <w:szCs w:val="22"/>
        </w:rPr>
        <w:t>и</w:t>
      </w:r>
      <w:r w:rsidRPr="00B636AC">
        <w:rPr>
          <w:sz w:val="22"/>
          <w:szCs w:val="22"/>
        </w:rPr>
        <w:t>ли</w:t>
      </w:r>
      <w:r w:rsidRPr="00B636AC">
        <w:rPr>
          <w:spacing w:val="-2"/>
          <w:sz w:val="22"/>
          <w:szCs w:val="22"/>
        </w:rPr>
        <w:t>я</w:t>
      </w:r>
      <w:r w:rsidRPr="00B636AC">
        <w:rPr>
          <w:sz w:val="22"/>
          <w:szCs w:val="22"/>
        </w:rPr>
        <w:t>, и</w:t>
      </w:r>
      <w:r w:rsidRPr="00B636AC">
        <w:rPr>
          <w:spacing w:val="-2"/>
          <w:sz w:val="22"/>
          <w:szCs w:val="22"/>
        </w:rPr>
        <w:t>м</w:t>
      </w:r>
      <w:r w:rsidRPr="00B636AC">
        <w:rPr>
          <w:spacing w:val="-1"/>
          <w:sz w:val="22"/>
          <w:szCs w:val="22"/>
        </w:rPr>
        <w:t>я</w:t>
      </w:r>
      <w:r w:rsidRPr="00B636AC">
        <w:rPr>
          <w:sz w:val="22"/>
          <w:szCs w:val="22"/>
        </w:rPr>
        <w:t>, от</w:t>
      </w:r>
      <w:r w:rsidRPr="00B636AC">
        <w:rPr>
          <w:spacing w:val="-2"/>
          <w:sz w:val="22"/>
          <w:szCs w:val="22"/>
        </w:rPr>
        <w:t>ч</w:t>
      </w:r>
      <w:r w:rsidRPr="00B636AC">
        <w:rPr>
          <w:sz w:val="22"/>
          <w:szCs w:val="22"/>
        </w:rPr>
        <w:t>ест</w:t>
      </w:r>
      <w:r w:rsidRPr="00B636AC">
        <w:rPr>
          <w:spacing w:val="-2"/>
          <w:sz w:val="22"/>
          <w:szCs w:val="22"/>
        </w:rPr>
        <w:t>в</w:t>
      </w:r>
      <w:r w:rsidRPr="00B636AC">
        <w:rPr>
          <w:sz w:val="22"/>
          <w:szCs w:val="22"/>
        </w:rPr>
        <w:t xml:space="preserve">о, </w:t>
      </w:r>
      <w:r w:rsidRPr="00B636AC">
        <w:rPr>
          <w:spacing w:val="-2"/>
          <w:sz w:val="22"/>
          <w:szCs w:val="22"/>
        </w:rPr>
        <w:t>г</w:t>
      </w:r>
      <w:r w:rsidRPr="00B636AC">
        <w:rPr>
          <w:sz w:val="22"/>
          <w:szCs w:val="22"/>
        </w:rPr>
        <w:t>од, меся</w:t>
      </w:r>
      <w:r w:rsidRPr="00B636AC">
        <w:rPr>
          <w:spacing w:val="-2"/>
          <w:sz w:val="22"/>
          <w:szCs w:val="22"/>
        </w:rPr>
        <w:t>ц</w:t>
      </w:r>
      <w:r w:rsidRPr="00B636AC">
        <w:rPr>
          <w:sz w:val="22"/>
          <w:szCs w:val="22"/>
        </w:rPr>
        <w:t>, да</w:t>
      </w:r>
      <w:r w:rsidRPr="00B636AC">
        <w:rPr>
          <w:spacing w:val="-3"/>
          <w:sz w:val="22"/>
          <w:szCs w:val="22"/>
        </w:rPr>
        <w:t>т</w:t>
      </w:r>
      <w:r w:rsidRPr="00B636AC">
        <w:rPr>
          <w:sz w:val="22"/>
          <w:szCs w:val="22"/>
        </w:rPr>
        <w:t xml:space="preserve">а и место </w:t>
      </w:r>
      <w:r w:rsidRPr="00B636AC">
        <w:rPr>
          <w:spacing w:val="-3"/>
          <w:sz w:val="22"/>
          <w:szCs w:val="22"/>
        </w:rPr>
        <w:t>р</w:t>
      </w:r>
      <w:r w:rsidRPr="00B636AC">
        <w:rPr>
          <w:sz w:val="22"/>
          <w:szCs w:val="22"/>
        </w:rPr>
        <w:t>ожден</w:t>
      </w:r>
      <w:r w:rsidRPr="00B636AC">
        <w:rPr>
          <w:spacing w:val="-2"/>
          <w:sz w:val="22"/>
          <w:szCs w:val="22"/>
        </w:rPr>
        <w:t>и</w:t>
      </w:r>
      <w:r w:rsidRPr="00B636AC">
        <w:rPr>
          <w:spacing w:val="-1"/>
          <w:sz w:val="22"/>
          <w:szCs w:val="22"/>
        </w:rPr>
        <w:t>я</w:t>
      </w:r>
      <w:r w:rsidRPr="00B636AC">
        <w:rPr>
          <w:sz w:val="22"/>
          <w:szCs w:val="22"/>
        </w:rPr>
        <w:t xml:space="preserve">, </w:t>
      </w:r>
      <w:r w:rsidRPr="00B636AC">
        <w:rPr>
          <w:spacing w:val="-2"/>
          <w:sz w:val="22"/>
          <w:szCs w:val="22"/>
        </w:rPr>
        <w:t>а</w:t>
      </w:r>
      <w:r w:rsidRPr="00B636AC">
        <w:rPr>
          <w:sz w:val="22"/>
          <w:szCs w:val="22"/>
        </w:rPr>
        <w:t>др</w:t>
      </w:r>
      <w:r w:rsidRPr="00B636AC">
        <w:rPr>
          <w:spacing w:val="-2"/>
          <w:sz w:val="22"/>
          <w:szCs w:val="22"/>
        </w:rPr>
        <w:t>е</w:t>
      </w:r>
      <w:r w:rsidRPr="00B636AC">
        <w:rPr>
          <w:sz w:val="22"/>
          <w:szCs w:val="22"/>
        </w:rPr>
        <w:t>с, стат</w:t>
      </w:r>
      <w:r w:rsidRPr="00B636AC">
        <w:rPr>
          <w:spacing w:val="-3"/>
          <w:sz w:val="22"/>
          <w:szCs w:val="22"/>
        </w:rPr>
        <w:t>у</w:t>
      </w:r>
      <w:r w:rsidRPr="00B636AC">
        <w:rPr>
          <w:sz w:val="22"/>
          <w:szCs w:val="22"/>
        </w:rPr>
        <w:t xml:space="preserve">с </w:t>
      </w:r>
      <w:r w:rsidRPr="00B636AC">
        <w:rPr>
          <w:spacing w:val="-1"/>
          <w:sz w:val="22"/>
          <w:szCs w:val="22"/>
        </w:rPr>
        <w:t>ч</w:t>
      </w:r>
      <w:r w:rsidRPr="00B636AC">
        <w:rPr>
          <w:sz w:val="22"/>
          <w:szCs w:val="22"/>
        </w:rPr>
        <w:t>лена семьи, нали</w:t>
      </w:r>
      <w:r w:rsidRPr="00B636AC">
        <w:rPr>
          <w:spacing w:val="-2"/>
          <w:sz w:val="22"/>
          <w:szCs w:val="22"/>
        </w:rPr>
        <w:t>ч</w:t>
      </w:r>
      <w:r w:rsidRPr="00B636AC">
        <w:rPr>
          <w:sz w:val="22"/>
          <w:szCs w:val="22"/>
        </w:rPr>
        <w:t>ие льгот и пре</w:t>
      </w:r>
      <w:r w:rsidRPr="00B636AC">
        <w:rPr>
          <w:spacing w:val="-1"/>
          <w:sz w:val="22"/>
          <w:szCs w:val="22"/>
        </w:rPr>
        <w:t>и</w:t>
      </w:r>
      <w:r w:rsidRPr="00B636AC">
        <w:rPr>
          <w:sz w:val="22"/>
          <w:szCs w:val="22"/>
        </w:rPr>
        <w:t>м</w:t>
      </w:r>
      <w:r w:rsidRPr="00B636AC">
        <w:rPr>
          <w:spacing w:val="-6"/>
          <w:sz w:val="22"/>
          <w:szCs w:val="22"/>
        </w:rPr>
        <w:t>у</w:t>
      </w:r>
      <w:r w:rsidRPr="00B636AC">
        <w:rPr>
          <w:sz w:val="22"/>
          <w:szCs w:val="22"/>
        </w:rPr>
        <w:t>ществ для на</w:t>
      </w:r>
      <w:r w:rsidRPr="00B636AC">
        <w:rPr>
          <w:spacing w:val="-1"/>
          <w:sz w:val="22"/>
          <w:szCs w:val="22"/>
        </w:rPr>
        <w:t>ч</w:t>
      </w:r>
      <w:r w:rsidRPr="00B636AC">
        <w:rPr>
          <w:sz w:val="22"/>
          <w:szCs w:val="22"/>
        </w:rPr>
        <w:t>ис</w:t>
      </w:r>
      <w:r w:rsidRPr="00B636AC">
        <w:rPr>
          <w:spacing w:val="-3"/>
          <w:sz w:val="22"/>
          <w:szCs w:val="22"/>
        </w:rPr>
        <w:t>л</w:t>
      </w:r>
      <w:r w:rsidRPr="00B636AC">
        <w:rPr>
          <w:sz w:val="22"/>
          <w:szCs w:val="22"/>
        </w:rPr>
        <w:t>ен</w:t>
      </w:r>
      <w:r w:rsidRPr="00B636AC">
        <w:rPr>
          <w:spacing w:val="-1"/>
          <w:sz w:val="22"/>
          <w:szCs w:val="22"/>
        </w:rPr>
        <w:t>и</w:t>
      </w:r>
      <w:r w:rsidRPr="00B636AC">
        <w:rPr>
          <w:sz w:val="22"/>
          <w:szCs w:val="22"/>
        </w:rPr>
        <w:t xml:space="preserve">я и </w:t>
      </w:r>
      <w:r w:rsidRPr="00B636AC">
        <w:rPr>
          <w:spacing w:val="-2"/>
          <w:sz w:val="22"/>
          <w:szCs w:val="22"/>
        </w:rPr>
        <w:t>в</w:t>
      </w:r>
      <w:r w:rsidRPr="00B636AC">
        <w:rPr>
          <w:sz w:val="22"/>
          <w:szCs w:val="22"/>
        </w:rPr>
        <w:t xml:space="preserve">несения платы </w:t>
      </w:r>
      <w:r w:rsidRPr="00B636AC">
        <w:rPr>
          <w:spacing w:val="-1"/>
          <w:sz w:val="22"/>
          <w:szCs w:val="22"/>
        </w:rPr>
        <w:t>з</w:t>
      </w:r>
      <w:r w:rsidRPr="00B636AC">
        <w:rPr>
          <w:sz w:val="22"/>
          <w:szCs w:val="22"/>
        </w:rPr>
        <w:t>а жи</w:t>
      </w:r>
      <w:r w:rsidRPr="00B636AC">
        <w:rPr>
          <w:spacing w:val="-3"/>
          <w:sz w:val="22"/>
          <w:szCs w:val="22"/>
        </w:rPr>
        <w:t>л</w:t>
      </w:r>
      <w:r w:rsidRPr="00B636AC">
        <w:rPr>
          <w:sz w:val="22"/>
          <w:szCs w:val="22"/>
        </w:rPr>
        <w:t>ое по</w:t>
      </w:r>
      <w:r w:rsidRPr="00B636AC">
        <w:rPr>
          <w:spacing w:val="-2"/>
          <w:sz w:val="22"/>
          <w:szCs w:val="22"/>
        </w:rPr>
        <w:t>м</w:t>
      </w:r>
      <w:r w:rsidRPr="00B636AC">
        <w:rPr>
          <w:sz w:val="22"/>
          <w:szCs w:val="22"/>
        </w:rPr>
        <w:t>ещен</w:t>
      </w:r>
      <w:r w:rsidRPr="00B636AC">
        <w:rPr>
          <w:spacing w:val="-4"/>
          <w:sz w:val="22"/>
          <w:szCs w:val="22"/>
        </w:rPr>
        <w:t>и</w:t>
      </w:r>
      <w:r w:rsidRPr="00B636AC">
        <w:rPr>
          <w:sz w:val="22"/>
          <w:szCs w:val="22"/>
        </w:rPr>
        <w:t>е и ком</w:t>
      </w:r>
      <w:r w:rsidRPr="00B636AC">
        <w:rPr>
          <w:spacing w:val="-2"/>
          <w:sz w:val="22"/>
          <w:szCs w:val="22"/>
        </w:rPr>
        <w:t>м</w:t>
      </w:r>
      <w:r w:rsidRPr="00B636AC">
        <w:rPr>
          <w:spacing w:val="-3"/>
          <w:sz w:val="22"/>
          <w:szCs w:val="22"/>
        </w:rPr>
        <w:t>у</w:t>
      </w:r>
      <w:r w:rsidRPr="00B636AC">
        <w:rPr>
          <w:sz w:val="22"/>
          <w:szCs w:val="22"/>
        </w:rPr>
        <w:t>нальн</w:t>
      </w:r>
      <w:r w:rsidRPr="00B636AC">
        <w:rPr>
          <w:spacing w:val="-3"/>
          <w:sz w:val="22"/>
          <w:szCs w:val="22"/>
        </w:rPr>
        <w:t>ы</w:t>
      </w:r>
      <w:r w:rsidRPr="00B636AC">
        <w:rPr>
          <w:sz w:val="22"/>
          <w:szCs w:val="22"/>
        </w:rPr>
        <w:t xml:space="preserve">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ги, сведения о пра</w:t>
      </w:r>
      <w:r w:rsidRPr="00B636AC">
        <w:rPr>
          <w:spacing w:val="-2"/>
          <w:sz w:val="22"/>
          <w:szCs w:val="22"/>
        </w:rPr>
        <w:t>в</w:t>
      </w:r>
      <w:r w:rsidRPr="00B636AC">
        <w:rPr>
          <w:sz w:val="22"/>
          <w:szCs w:val="22"/>
        </w:rPr>
        <w:t>е собст</w:t>
      </w:r>
      <w:r w:rsidRPr="00B636AC">
        <w:rPr>
          <w:spacing w:val="-2"/>
          <w:sz w:val="22"/>
          <w:szCs w:val="22"/>
        </w:rPr>
        <w:t>в</w:t>
      </w:r>
      <w:r w:rsidRPr="00B636AC">
        <w:rPr>
          <w:sz w:val="22"/>
          <w:szCs w:val="22"/>
        </w:rPr>
        <w:t>ен</w:t>
      </w:r>
      <w:r w:rsidRPr="00B636AC">
        <w:rPr>
          <w:spacing w:val="-1"/>
          <w:sz w:val="22"/>
          <w:szCs w:val="22"/>
        </w:rPr>
        <w:t>н</w:t>
      </w:r>
      <w:r w:rsidRPr="00B636AC">
        <w:rPr>
          <w:spacing w:val="-3"/>
          <w:sz w:val="22"/>
          <w:szCs w:val="22"/>
        </w:rPr>
        <w:t>о</w:t>
      </w:r>
      <w:r w:rsidRPr="00B636AC">
        <w:rPr>
          <w:sz w:val="22"/>
          <w:szCs w:val="22"/>
        </w:rPr>
        <w:t>сти на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в том </w:t>
      </w:r>
      <w:r w:rsidRPr="00B636AC">
        <w:rPr>
          <w:spacing w:val="-1"/>
          <w:sz w:val="22"/>
          <w:szCs w:val="22"/>
        </w:rPr>
        <w:t>ч</w:t>
      </w:r>
      <w:r w:rsidRPr="00B636AC">
        <w:rPr>
          <w:sz w:val="22"/>
          <w:szCs w:val="22"/>
        </w:rPr>
        <w:t>и</w:t>
      </w:r>
      <w:r w:rsidRPr="00B636AC">
        <w:rPr>
          <w:spacing w:val="-3"/>
          <w:sz w:val="22"/>
          <w:szCs w:val="22"/>
        </w:rPr>
        <w:t>с</w:t>
      </w:r>
      <w:r w:rsidRPr="00B636AC">
        <w:rPr>
          <w:sz w:val="22"/>
          <w:szCs w:val="22"/>
        </w:rPr>
        <w:t>ле его п</w:t>
      </w:r>
      <w:r w:rsidRPr="00B636AC">
        <w:rPr>
          <w:spacing w:val="-3"/>
          <w:sz w:val="22"/>
          <w:szCs w:val="22"/>
        </w:rPr>
        <w:t>л</w:t>
      </w:r>
      <w:r w:rsidRPr="00B636AC">
        <w:rPr>
          <w:sz w:val="22"/>
          <w:szCs w:val="22"/>
        </w:rPr>
        <w:t>ощ</w:t>
      </w:r>
      <w:r w:rsidRPr="00B636AC">
        <w:rPr>
          <w:spacing w:val="-2"/>
          <w:sz w:val="22"/>
          <w:szCs w:val="22"/>
        </w:rPr>
        <w:t>а</w:t>
      </w:r>
      <w:r w:rsidRPr="00B636AC">
        <w:rPr>
          <w:sz w:val="22"/>
          <w:szCs w:val="22"/>
        </w:rPr>
        <w:t>ди, к</w:t>
      </w:r>
      <w:r w:rsidRPr="00B636AC">
        <w:rPr>
          <w:spacing w:val="-3"/>
          <w:sz w:val="22"/>
          <w:szCs w:val="22"/>
        </w:rPr>
        <w:t>о</w:t>
      </w:r>
      <w:r w:rsidRPr="00B636AC">
        <w:rPr>
          <w:sz w:val="22"/>
          <w:szCs w:val="22"/>
        </w:rPr>
        <w:t>ли</w:t>
      </w:r>
      <w:r w:rsidRPr="00B636AC">
        <w:rPr>
          <w:spacing w:val="-1"/>
          <w:sz w:val="22"/>
          <w:szCs w:val="22"/>
        </w:rPr>
        <w:t>ч</w:t>
      </w:r>
      <w:r w:rsidRPr="00B636AC">
        <w:rPr>
          <w:sz w:val="22"/>
          <w:szCs w:val="22"/>
        </w:rPr>
        <w:t>ест</w:t>
      </w:r>
      <w:r w:rsidRPr="00B636AC">
        <w:rPr>
          <w:spacing w:val="-2"/>
          <w:sz w:val="22"/>
          <w:szCs w:val="22"/>
        </w:rPr>
        <w:t>в</w:t>
      </w:r>
      <w:r w:rsidRPr="00B636AC">
        <w:rPr>
          <w:sz w:val="22"/>
          <w:szCs w:val="22"/>
        </w:rPr>
        <w:t xml:space="preserve">е </w:t>
      </w:r>
      <w:r w:rsidRPr="00B636AC">
        <w:rPr>
          <w:spacing w:val="-1"/>
          <w:sz w:val="22"/>
          <w:szCs w:val="22"/>
        </w:rPr>
        <w:t>з</w:t>
      </w:r>
      <w:r w:rsidRPr="00B636AC">
        <w:rPr>
          <w:sz w:val="22"/>
          <w:szCs w:val="22"/>
        </w:rPr>
        <w:t>арегистр</w:t>
      </w:r>
      <w:r w:rsidRPr="00B636AC">
        <w:rPr>
          <w:spacing w:val="-2"/>
          <w:sz w:val="22"/>
          <w:szCs w:val="22"/>
        </w:rPr>
        <w:t>и</w:t>
      </w:r>
      <w:r w:rsidRPr="00B636AC">
        <w:rPr>
          <w:spacing w:val="-3"/>
          <w:sz w:val="22"/>
          <w:szCs w:val="22"/>
        </w:rPr>
        <w:t>р</w:t>
      </w:r>
      <w:r w:rsidRPr="00B636AC">
        <w:rPr>
          <w:sz w:val="22"/>
          <w:szCs w:val="22"/>
        </w:rPr>
        <w:t>о</w:t>
      </w:r>
      <w:r w:rsidRPr="00B636AC">
        <w:rPr>
          <w:spacing w:val="-2"/>
          <w:sz w:val="22"/>
          <w:szCs w:val="22"/>
        </w:rPr>
        <w:t>в</w:t>
      </w:r>
      <w:r w:rsidRPr="00B636AC">
        <w:rPr>
          <w:sz w:val="22"/>
          <w:szCs w:val="22"/>
        </w:rPr>
        <w:t>ан</w:t>
      </w:r>
      <w:r w:rsidRPr="00B636AC">
        <w:rPr>
          <w:spacing w:val="-1"/>
          <w:sz w:val="22"/>
          <w:szCs w:val="22"/>
        </w:rPr>
        <w:t>н</w:t>
      </w:r>
      <w:r w:rsidRPr="00B636AC">
        <w:rPr>
          <w:sz w:val="22"/>
          <w:szCs w:val="22"/>
        </w:rPr>
        <w:t>ых и п</w:t>
      </w:r>
      <w:r w:rsidRPr="00B636AC">
        <w:rPr>
          <w:spacing w:val="-3"/>
          <w:sz w:val="22"/>
          <w:szCs w:val="22"/>
        </w:rPr>
        <w:t>р</w:t>
      </w:r>
      <w:r w:rsidRPr="00B636AC">
        <w:rPr>
          <w:sz w:val="22"/>
          <w:szCs w:val="22"/>
        </w:rPr>
        <w:t>ожи</w:t>
      </w:r>
      <w:r w:rsidRPr="00B636AC">
        <w:rPr>
          <w:spacing w:val="-2"/>
          <w:sz w:val="22"/>
          <w:szCs w:val="22"/>
        </w:rPr>
        <w:t>в</w:t>
      </w:r>
      <w:r w:rsidRPr="00B636AC">
        <w:rPr>
          <w:sz w:val="22"/>
          <w:szCs w:val="22"/>
        </w:rPr>
        <w:t>а</w:t>
      </w:r>
      <w:r w:rsidRPr="00B636AC">
        <w:rPr>
          <w:spacing w:val="-2"/>
          <w:sz w:val="22"/>
          <w:szCs w:val="22"/>
        </w:rPr>
        <w:t>ю</w:t>
      </w:r>
      <w:r w:rsidRPr="00B636AC">
        <w:rPr>
          <w:sz w:val="22"/>
          <w:szCs w:val="22"/>
        </w:rPr>
        <w:t>щих в нем г</w:t>
      </w:r>
      <w:r w:rsidRPr="00B636AC">
        <w:rPr>
          <w:spacing w:val="-3"/>
          <w:sz w:val="22"/>
          <w:szCs w:val="22"/>
        </w:rPr>
        <w:t>р</w:t>
      </w:r>
      <w:r w:rsidRPr="00B636AC">
        <w:rPr>
          <w:sz w:val="22"/>
          <w:szCs w:val="22"/>
        </w:rPr>
        <w:t>а</w:t>
      </w:r>
      <w:r w:rsidRPr="00B636AC">
        <w:rPr>
          <w:spacing w:val="-2"/>
          <w:sz w:val="22"/>
          <w:szCs w:val="22"/>
        </w:rPr>
        <w:t>жд</w:t>
      </w:r>
      <w:r w:rsidRPr="00B636AC">
        <w:rPr>
          <w:sz w:val="22"/>
          <w:szCs w:val="22"/>
        </w:rPr>
        <w:t>ан, раз</w:t>
      </w:r>
      <w:r w:rsidRPr="00B636AC">
        <w:rPr>
          <w:spacing w:val="-2"/>
          <w:sz w:val="22"/>
          <w:szCs w:val="22"/>
        </w:rPr>
        <w:t>м</w:t>
      </w:r>
      <w:r w:rsidRPr="00B636AC">
        <w:rPr>
          <w:sz w:val="22"/>
          <w:szCs w:val="22"/>
        </w:rPr>
        <w:t>ер оп</w:t>
      </w:r>
      <w:r w:rsidRPr="00B636AC">
        <w:rPr>
          <w:spacing w:val="-3"/>
          <w:sz w:val="22"/>
          <w:szCs w:val="22"/>
        </w:rPr>
        <w:t>л</w:t>
      </w:r>
      <w:r w:rsidRPr="00B636AC">
        <w:rPr>
          <w:sz w:val="22"/>
          <w:szCs w:val="22"/>
        </w:rPr>
        <w:t xml:space="preserve">аты, в том </w:t>
      </w:r>
      <w:r w:rsidRPr="00B636AC">
        <w:rPr>
          <w:spacing w:val="-1"/>
          <w:sz w:val="22"/>
          <w:szCs w:val="22"/>
        </w:rPr>
        <w:t>ч</w:t>
      </w:r>
      <w:r w:rsidRPr="00B636AC">
        <w:rPr>
          <w:sz w:val="22"/>
          <w:szCs w:val="22"/>
        </w:rPr>
        <w:t xml:space="preserve">исле </w:t>
      </w:r>
      <w:r w:rsidRPr="00B636AC">
        <w:rPr>
          <w:spacing w:val="-1"/>
          <w:sz w:val="22"/>
          <w:szCs w:val="22"/>
        </w:rPr>
        <w:t>з</w:t>
      </w:r>
      <w:r w:rsidRPr="00B636AC">
        <w:rPr>
          <w:sz w:val="22"/>
          <w:szCs w:val="22"/>
        </w:rPr>
        <w:t>ад</w:t>
      </w:r>
      <w:r w:rsidRPr="00B636AC">
        <w:rPr>
          <w:spacing w:val="-3"/>
          <w:sz w:val="22"/>
          <w:szCs w:val="22"/>
        </w:rPr>
        <w:t>о</w:t>
      </w:r>
      <w:r w:rsidRPr="00B636AC">
        <w:rPr>
          <w:sz w:val="22"/>
          <w:szCs w:val="22"/>
        </w:rPr>
        <w:t>л</w:t>
      </w:r>
      <w:r w:rsidRPr="00B636AC">
        <w:rPr>
          <w:spacing w:val="-2"/>
          <w:sz w:val="22"/>
          <w:szCs w:val="22"/>
        </w:rPr>
        <w:t>ж</w:t>
      </w:r>
      <w:r w:rsidRPr="00B636AC">
        <w:rPr>
          <w:sz w:val="22"/>
          <w:szCs w:val="22"/>
        </w:rPr>
        <w:t>ен</w:t>
      </w:r>
      <w:r w:rsidRPr="00B636AC">
        <w:rPr>
          <w:spacing w:val="-1"/>
          <w:sz w:val="22"/>
          <w:szCs w:val="22"/>
        </w:rPr>
        <w:t>н</w:t>
      </w:r>
      <w:r w:rsidRPr="00B636AC">
        <w:rPr>
          <w:sz w:val="22"/>
          <w:szCs w:val="22"/>
        </w:rPr>
        <w:t xml:space="preserve">ости </w:t>
      </w:r>
      <w:r w:rsidRPr="00B636AC">
        <w:rPr>
          <w:spacing w:val="-1"/>
          <w:sz w:val="22"/>
          <w:szCs w:val="22"/>
        </w:rPr>
        <w:t>з</w:t>
      </w:r>
      <w:r w:rsidRPr="00B636AC">
        <w:rPr>
          <w:sz w:val="22"/>
          <w:szCs w:val="22"/>
        </w:rPr>
        <w:t>а жилое по</w:t>
      </w:r>
      <w:r w:rsidRPr="00B636AC">
        <w:rPr>
          <w:spacing w:val="-2"/>
          <w:sz w:val="22"/>
          <w:szCs w:val="22"/>
        </w:rPr>
        <w:t>м</w:t>
      </w:r>
      <w:r w:rsidRPr="00B636AC">
        <w:rPr>
          <w:sz w:val="22"/>
          <w:szCs w:val="22"/>
        </w:rPr>
        <w:t>ещен</w:t>
      </w:r>
      <w:r w:rsidRPr="00B636AC">
        <w:rPr>
          <w:spacing w:val="-1"/>
          <w:sz w:val="22"/>
          <w:szCs w:val="22"/>
        </w:rPr>
        <w:t>и</w:t>
      </w:r>
      <w:r w:rsidRPr="00B636AC">
        <w:rPr>
          <w:sz w:val="22"/>
          <w:szCs w:val="22"/>
        </w:rPr>
        <w:t xml:space="preserve">е и </w:t>
      </w:r>
      <w:r w:rsidRPr="00B636AC">
        <w:rPr>
          <w:sz w:val="22"/>
          <w:szCs w:val="22"/>
        </w:rPr>
        <w:lastRenderedPageBreak/>
        <w:t>ком</w:t>
      </w:r>
      <w:r w:rsidRPr="00B636AC">
        <w:rPr>
          <w:spacing w:val="-2"/>
          <w:sz w:val="22"/>
          <w:szCs w:val="22"/>
        </w:rPr>
        <w:t>м</w:t>
      </w:r>
      <w:r w:rsidRPr="00B636AC">
        <w:rPr>
          <w:spacing w:val="-3"/>
          <w:sz w:val="22"/>
          <w:szCs w:val="22"/>
        </w:rPr>
        <w:t>у</w:t>
      </w:r>
      <w:r w:rsidRPr="00B636AC">
        <w:rPr>
          <w:sz w:val="22"/>
          <w:szCs w:val="22"/>
        </w:rPr>
        <w:t>нал</w:t>
      </w:r>
      <w:r w:rsidRPr="00B636AC">
        <w:rPr>
          <w:spacing w:val="-3"/>
          <w:sz w:val="22"/>
          <w:szCs w:val="22"/>
        </w:rPr>
        <w:t>ь</w:t>
      </w:r>
      <w:r w:rsidRPr="00B636AC">
        <w:rPr>
          <w:sz w:val="22"/>
          <w:szCs w:val="22"/>
        </w:rPr>
        <w:t xml:space="preserve">ные </w:t>
      </w:r>
      <w:r w:rsidRPr="00B636AC">
        <w:rPr>
          <w:spacing w:val="-3"/>
          <w:sz w:val="22"/>
          <w:szCs w:val="22"/>
        </w:rPr>
        <w:t>у</w:t>
      </w:r>
      <w:r w:rsidRPr="00B636AC">
        <w:rPr>
          <w:sz w:val="22"/>
          <w:szCs w:val="22"/>
        </w:rPr>
        <w:t>сл</w:t>
      </w:r>
      <w:r w:rsidRPr="00B636AC">
        <w:rPr>
          <w:spacing w:val="-2"/>
          <w:sz w:val="22"/>
          <w:szCs w:val="22"/>
        </w:rPr>
        <w:t>у</w:t>
      </w:r>
      <w:r w:rsidRPr="00B636AC">
        <w:rPr>
          <w:sz w:val="22"/>
          <w:szCs w:val="22"/>
        </w:rPr>
        <w:t xml:space="preserve">ги, сведений о </w:t>
      </w:r>
      <w:r w:rsidRPr="00B636AC">
        <w:rPr>
          <w:spacing w:val="-2"/>
          <w:sz w:val="22"/>
          <w:szCs w:val="22"/>
        </w:rPr>
        <w:t>в</w:t>
      </w:r>
      <w:r w:rsidRPr="00B636AC">
        <w:rPr>
          <w:sz w:val="22"/>
          <w:szCs w:val="22"/>
        </w:rPr>
        <w:t>ыборе м</w:t>
      </w:r>
      <w:r w:rsidRPr="00B636AC">
        <w:rPr>
          <w:spacing w:val="-3"/>
          <w:sz w:val="22"/>
          <w:szCs w:val="22"/>
        </w:rPr>
        <w:t>е</w:t>
      </w:r>
      <w:r w:rsidRPr="00B636AC">
        <w:rPr>
          <w:sz w:val="22"/>
          <w:szCs w:val="22"/>
        </w:rPr>
        <w:t>ста жи</w:t>
      </w:r>
      <w:r w:rsidRPr="00B636AC">
        <w:rPr>
          <w:spacing w:val="-2"/>
          <w:sz w:val="22"/>
          <w:szCs w:val="22"/>
        </w:rPr>
        <w:t>т</w:t>
      </w:r>
      <w:r w:rsidRPr="00B636AC">
        <w:rPr>
          <w:sz w:val="22"/>
          <w:szCs w:val="22"/>
        </w:rPr>
        <w:t>ел</w:t>
      </w:r>
      <w:r w:rsidRPr="00B636AC">
        <w:rPr>
          <w:spacing w:val="-2"/>
          <w:sz w:val="22"/>
          <w:szCs w:val="22"/>
        </w:rPr>
        <w:t>ь</w:t>
      </w:r>
      <w:r w:rsidRPr="00B636AC">
        <w:rPr>
          <w:sz w:val="22"/>
          <w:szCs w:val="22"/>
        </w:rPr>
        <w:t>ст</w:t>
      </w:r>
      <w:r w:rsidRPr="00B636AC">
        <w:rPr>
          <w:spacing w:val="-2"/>
          <w:sz w:val="22"/>
          <w:szCs w:val="22"/>
        </w:rPr>
        <w:t>в</w:t>
      </w:r>
      <w:r w:rsidRPr="00B636AC">
        <w:rPr>
          <w:sz w:val="22"/>
          <w:szCs w:val="22"/>
        </w:rPr>
        <w:t>а и места п</w:t>
      </w:r>
      <w:r w:rsidRPr="00B636AC">
        <w:rPr>
          <w:spacing w:val="-3"/>
          <w:sz w:val="22"/>
          <w:szCs w:val="22"/>
        </w:rPr>
        <w:t>р</w:t>
      </w:r>
      <w:r w:rsidRPr="00B636AC">
        <w:rPr>
          <w:sz w:val="22"/>
          <w:szCs w:val="22"/>
        </w:rPr>
        <w:t>ебыва</w:t>
      </w:r>
      <w:r w:rsidRPr="00B636AC">
        <w:rPr>
          <w:spacing w:val="-1"/>
          <w:sz w:val="22"/>
          <w:szCs w:val="22"/>
        </w:rPr>
        <w:t>н</w:t>
      </w:r>
      <w:r w:rsidRPr="00B636AC">
        <w:rPr>
          <w:sz w:val="22"/>
          <w:szCs w:val="22"/>
        </w:rPr>
        <w:t>и</w:t>
      </w:r>
      <w:r w:rsidRPr="00B636AC">
        <w:rPr>
          <w:spacing w:val="-2"/>
          <w:sz w:val="22"/>
          <w:szCs w:val="22"/>
        </w:rPr>
        <w:t>я</w:t>
      </w:r>
      <w:r w:rsidRPr="00B636AC">
        <w:rPr>
          <w:sz w:val="22"/>
          <w:szCs w:val="22"/>
        </w:rPr>
        <w:t>, в цел</w:t>
      </w:r>
      <w:r w:rsidRPr="00B636AC">
        <w:rPr>
          <w:spacing w:val="-1"/>
          <w:sz w:val="22"/>
          <w:szCs w:val="22"/>
        </w:rPr>
        <w:t>я</w:t>
      </w:r>
      <w:r w:rsidRPr="00B636AC">
        <w:rPr>
          <w:sz w:val="22"/>
          <w:szCs w:val="22"/>
        </w:rPr>
        <w:t>х про</w:t>
      </w:r>
      <w:r w:rsidRPr="00B636AC">
        <w:rPr>
          <w:spacing w:val="-2"/>
          <w:sz w:val="22"/>
          <w:szCs w:val="22"/>
        </w:rPr>
        <w:t>и</w:t>
      </w:r>
      <w:r w:rsidRPr="00B636AC">
        <w:rPr>
          <w:spacing w:val="-1"/>
          <w:sz w:val="22"/>
          <w:szCs w:val="22"/>
        </w:rPr>
        <w:t>з</w:t>
      </w:r>
      <w:r w:rsidRPr="00B636AC">
        <w:rPr>
          <w:spacing w:val="-2"/>
          <w:sz w:val="22"/>
          <w:szCs w:val="22"/>
        </w:rPr>
        <w:t>в</w:t>
      </w:r>
      <w:r w:rsidRPr="00B636AC">
        <w:rPr>
          <w:sz w:val="22"/>
          <w:szCs w:val="22"/>
        </w:rPr>
        <w:t>одст</w:t>
      </w:r>
      <w:r w:rsidRPr="00B636AC">
        <w:rPr>
          <w:spacing w:val="-2"/>
          <w:sz w:val="22"/>
          <w:szCs w:val="22"/>
        </w:rPr>
        <w:t>в</w:t>
      </w:r>
      <w:r w:rsidRPr="00B636AC">
        <w:rPr>
          <w:sz w:val="22"/>
          <w:szCs w:val="22"/>
        </w:rPr>
        <w:t>а перер</w:t>
      </w:r>
      <w:r w:rsidRPr="00B636AC">
        <w:rPr>
          <w:spacing w:val="-2"/>
          <w:sz w:val="22"/>
          <w:szCs w:val="22"/>
        </w:rPr>
        <w:t>а</w:t>
      </w:r>
      <w:r w:rsidRPr="00B636AC">
        <w:rPr>
          <w:sz w:val="22"/>
          <w:szCs w:val="22"/>
        </w:rPr>
        <w:t>счета в пер</w:t>
      </w:r>
      <w:r w:rsidRPr="00B636AC">
        <w:rPr>
          <w:spacing w:val="-1"/>
          <w:sz w:val="22"/>
          <w:szCs w:val="22"/>
        </w:rPr>
        <w:t>и</w:t>
      </w:r>
      <w:r w:rsidRPr="00B636AC">
        <w:rPr>
          <w:sz w:val="22"/>
          <w:szCs w:val="22"/>
        </w:rPr>
        <w:t xml:space="preserve">од </w:t>
      </w:r>
      <w:r w:rsidRPr="00B636AC">
        <w:rPr>
          <w:spacing w:val="-2"/>
          <w:sz w:val="22"/>
          <w:szCs w:val="22"/>
        </w:rPr>
        <w:t>в</w:t>
      </w:r>
      <w:r w:rsidRPr="00B636AC">
        <w:rPr>
          <w:sz w:val="22"/>
          <w:szCs w:val="22"/>
        </w:rPr>
        <w:t>ремен</w:t>
      </w:r>
      <w:r w:rsidRPr="00B636AC">
        <w:rPr>
          <w:spacing w:val="-1"/>
          <w:sz w:val="22"/>
          <w:szCs w:val="22"/>
        </w:rPr>
        <w:t>н</w:t>
      </w:r>
      <w:r w:rsidRPr="00B636AC">
        <w:rPr>
          <w:sz w:val="22"/>
          <w:szCs w:val="22"/>
        </w:rPr>
        <w:t>ого от</w:t>
      </w:r>
      <w:r w:rsidRPr="00B636AC">
        <w:rPr>
          <w:spacing w:val="-3"/>
          <w:sz w:val="22"/>
          <w:szCs w:val="22"/>
        </w:rPr>
        <w:t>су</w:t>
      </w:r>
      <w:r w:rsidRPr="00B636AC">
        <w:rPr>
          <w:sz w:val="22"/>
          <w:szCs w:val="22"/>
        </w:rPr>
        <w:t>тст</w:t>
      </w:r>
      <w:r w:rsidRPr="00B636AC">
        <w:rPr>
          <w:spacing w:val="-2"/>
          <w:sz w:val="22"/>
          <w:szCs w:val="22"/>
        </w:rPr>
        <w:t>в</w:t>
      </w:r>
      <w:r w:rsidRPr="00B636AC">
        <w:rPr>
          <w:sz w:val="22"/>
          <w:szCs w:val="22"/>
        </w:rPr>
        <w:t>ия и и</w:t>
      </w:r>
      <w:r w:rsidRPr="00B636AC">
        <w:rPr>
          <w:spacing w:val="-2"/>
          <w:sz w:val="22"/>
          <w:szCs w:val="22"/>
        </w:rPr>
        <w:t>н</w:t>
      </w:r>
      <w:r w:rsidRPr="00B636AC">
        <w:rPr>
          <w:sz w:val="22"/>
          <w:szCs w:val="22"/>
        </w:rPr>
        <w:t>ых персона</w:t>
      </w:r>
      <w:r w:rsidRPr="00B636AC">
        <w:rPr>
          <w:spacing w:val="-3"/>
          <w:sz w:val="22"/>
          <w:szCs w:val="22"/>
        </w:rPr>
        <w:t>л</w:t>
      </w:r>
      <w:r w:rsidRPr="00B636AC">
        <w:rPr>
          <w:sz w:val="22"/>
          <w:szCs w:val="22"/>
        </w:rPr>
        <w:t>ьных дан</w:t>
      </w:r>
      <w:r w:rsidRPr="00B636AC">
        <w:rPr>
          <w:spacing w:val="-2"/>
          <w:sz w:val="22"/>
          <w:szCs w:val="22"/>
        </w:rPr>
        <w:t>ны</w:t>
      </w:r>
      <w:r w:rsidRPr="00B636AC">
        <w:rPr>
          <w:sz w:val="22"/>
          <w:szCs w:val="22"/>
        </w:rPr>
        <w:t>х, необх</w:t>
      </w:r>
      <w:r w:rsidRPr="00B636AC">
        <w:rPr>
          <w:spacing w:val="-3"/>
          <w:sz w:val="22"/>
          <w:szCs w:val="22"/>
        </w:rPr>
        <w:t>о</w:t>
      </w:r>
      <w:r w:rsidRPr="00B636AC">
        <w:rPr>
          <w:sz w:val="22"/>
          <w:szCs w:val="22"/>
        </w:rPr>
        <w:t>ди</w:t>
      </w:r>
      <w:r w:rsidRPr="00B636AC">
        <w:rPr>
          <w:spacing w:val="-4"/>
          <w:sz w:val="22"/>
          <w:szCs w:val="22"/>
        </w:rPr>
        <w:t>м</w:t>
      </w:r>
      <w:r w:rsidRPr="00B636AC">
        <w:rPr>
          <w:sz w:val="22"/>
          <w:szCs w:val="22"/>
        </w:rPr>
        <w:t>ых для надл</w:t>
      </w:r>
      <w:r w:rsidRPr="00B636AC">
        <w:rPr>
          <w:spacing w:val="-2"/>
          <w:sz w:val="22"/>
          <w:szCs w:val="22"/>
        </w:rPr>
        <w:t>е</w:t>
      </w:r>
      <w:r w:rsidRPr="00B636AC">
        <w:rPr>
          <w:sz w:val="22"/>
          <w:szCs w:val="22"/>
        </w:rPr>
        <w:t>ж</w:t>
      </w:r>
      <w:r w:rsidRPr="00B636AC">
        <w:rPr>
          <w:spacing w:val="-2"/>
          <w:sz w:val="22"/>
          <w:szCs w:val="22"/>
        </w:rPr>
        <w:t>а</w:t>
      </w:r>
      <w:r w:rsidRPr="00B636AC">
        <w:rPr>
          <w:sz w:val="22"/>
          <w:szCs w:val="22"/>
        </w:rPr>
        <w:t>щего ис</w:t>
      </w:r>
      <w:r w:rsidRPr="00B636AC">
        <w:rPr>
          <w:spacing w:val="-1"/>
          <w:sz w:val="22"/>
          <w:szCs w:val="22"/>
        </w:rPr>
        <w:t>п</w:t>
      </w:r>
      <w:r w:rsidRPr="00B636AC">
        <w:rPr>
          <w:sz w:val="22"/>
          <w:szCs w:val="22"/>
        </w:rPr>
        <w:t>олнен</w:t>
      </w:r>
      <w:r w:rsidRPr="00B636AC">
        <w:rPr>
          <w:spacing w:val="-2"/>
          <w:sz w:val="22"/>
          <w:szCs w:val="22"/>
        </w:rPr>
        <w:t>и</w:t>
      </w:r>
      <w:r w:rsidRPr="00B636AC">
        <w:rPr>
          <w:sz w:val="22"/>
          <w:szCs w:val="22"/>
        </w:rPr>
        <w:t xml:space="preserve">я </w:t>
      </w:r>
      <w:r w:rsidRPr="00B636AC">
        <w:rPr>
          <w:spacing w:val="-1"/>
          <w:sz w:val="22"/>
          <w:szCs w:val="22"/>
        </w:rPr>
        <w:t>С</w:t>
      </w:r>
      <w:r w:rsidRPr="00B636AC">
        <w:rPr>
          <w:sz w:val="22"/>
          <w:szCs w:val="22"/>
        </w:rPr>
        <w:t>торо</w:t>
      </w:r>
      <w:r w:rsidRPr="00B636AC">
        <w:rPr>
          <w:spacing w:val="-2"/>
          <w:sz w:val="22"/>
          <w:szCs w:val="22"/>
        </w:rPr>
        <w:t>н</w:t>
      </w:r>
      <w:r w:rsidRPr="00B636AC">
        <w:rPr>
          <w:sz w:val="22"/>
          <w:szCs w:val="22"/>
        </w:rPr>
        <w:t>ами сво</w:t>
      </w:r>
      <w:r w:rsidRPr="00B636AC">
        <w:rPr>
          <w:spacing w:val="-2"/>
          <w:sz w:val="22"/>
          <w:szCs w:val="22"/>
        </w:rPr>
        <w:t>и</w:t>
      </w:r>
      <w:r w:rsidRPr="00B636AC">
        <w:rPr>
          <w:sz w:val="22"/>
          <w:szCs w:val="22"/>
        </w:rPr>
        <w:t xml:space="preserve">х </w:t>
      </w:r>
      <w:r w:rsidRPr="00B636AC">
        <w:rPr>
          <w:spacing w:val="-3"/>
          <w:sz w:val="22"/>
          <w:szCs w:val="22"/>
        </w:rPr>
        <w:t>о</w:t>
      </w:r>
      <w:r w:rsidRPr="00B636AC">
        <w:rPr>
          <w:sz w:val="22"/>
          <w:szCs w:val="22"/>
        </w:rPr>
        <w:t>бя</w:t>
      </w:r>
      <w:r w:rsidRPr="00B636AC">
        <w:rPr>
          <w:spacing w:val="-2"/>
          <w:sz w:val="22"/>
          <w:szCs w:val="22"/>
        </w:rPr>
        <w:t>з</w:t>
      </w:r>
      <w:r w:rsidRPr="00B636AC">
        <w:rPr>
          <w:sz w:val="22"/>
          <w:szCs w:val="22"/>
        </w:rPr>
        <w:t>ат</w:t>
      </w:r>
      <w:r w:rsidRPr="00B636AC">
        <w:rPr>
          <w:spacing w:val="-3"/>
          <w:sz w:val="22"/>
          <w:szCs w:val="22"/>
        </w:rPr>
        <w:t>е</w:t>
      </w:r>
      <w:r w:rsidRPr="00B636AC">
        <w:rPr>
          <w:sz w:val="22"/>
          <w:szCs w:val="22"/>
        </w:rPr>
        <w:t xml:space="preserve">льств по </w:t>
      </w:r>
      <w:r w:rsidRPr="00B636AC">
        <w:rPr>
          <w:spacing w:val="-2"/>
          <w:sz w:val="22"/>
          <w:szCs w:val="22"/>
        </w:rPr>
        <w:t>н</w:t>
      </w:r>
      <w:r w:rsidRPr="00B636AC">
        <w:rPr>
          <w:sz w:val="22"/>
          <w:szCs w:val="22"/>
        </w:rPr>
        <w:t>асто</w:t>
      </w:r>
      <w:r w:rsidRPr="00B636AC">
        <w:rPr>
          <w:spacing w:val="-4"/>
          <w:sz w:val="22"/>
          <w:szCs w:val="22"/>
        </w:rPr>
        <w:t>я</w:t>
      </w:r>
      <w:r w:rsidRPr="00B636AC">
        <w:rPr>
          <w:sz w:val="22"/>
          <w:szCs w:val="22"/>
        </w:rPr>
        <w:t>щему До</w:t>
      </w:r>
      <w:r w:rsidRPr="00B636AC">
        <w:rPr>
          <w:spacing w:val="-2"/>
          <w:sz w:val="22"/>
          <w:szCs w:val="22"/>
        </w:rPr>
        <w:t>г</w:t>
      </w:r>
      <w:r w:rsidRPr="00B636AC">
        <w:rPr>
          <w:sz w:val="22"/>
          <w:szCs w:val="22"/>
        </w:rPr>
        <w:t>о</w:t>
      </w:r>
      <w:r w:rsidRPr="00B636AC">
        <w:rPr>
          <w:spacing w:val="-2"/>
          <w:sz w:val="22"/>
          <w:szCs w:val="22"/>
        </w:rPr>
        <w:t>в</w:t>
      </w:r>
      <w:r w:rsidRPr="00B636AC">
        <w:rPr>
          <w:sz w:val="22"/>
          <w:szCs w:val="22"/>
        </w:rPr>
        <w:t>ор</w:t>
      </w:r>
      <w:r w:rsidRPr="00B636AC">
        <w:rPr>
          <w:spacing w:val="-3"/>
          <w:sz w:val="22"/>
          <w:szCs w:val="22"/>
        </w:rPr>
        <w:t>у</w:t>
      </w:r>
      <w:r w:rsidRPr="00B636AC">
        <w:rPr>
          <w:sz w:val="22"/>
          <w:szCs w:val="22"/>
        </w:rPr>
        <w:t>.</w:t>
      </w:r>
    </w:p>
    <w:p w:rsidR="00FE4BEE" w:rsidRPr="00B636AC" w:rsidRDefault="00FE4BEE" w:rsidP="00FE4BEE">
      <w:pPr>
        <w:pStyle w:val="ab"/>
        <w:numPr>
          <w:ilvl w:val="1"/>
          <w:numId w:val="27"/>
        </w:numPr>
        <w:tabs>
          <w:tab w:val="left" w:pos="0"/>
        </w:tabs>
        <w:rPr>
          <w:sz w:val="22"/>
          <w:szCs w:val="22"/>
        </w:rPr>
      </w:pPr>
      <w:r w:rsidRPr="00B636AC">
        <w:rPr>
          <w:sz w:val="22"/>
          <w:szCs w:val="22"/>
        </w:rPr>
        <w:t>Управляющая организация и иные лица, получившие доступ к персональным данным, обязаны не раскрывать третьим лицам и не распространять персональные данные без согласия Собственника персональных данных, если иное не предусмотрено федеральным законом.</w:t>
      </w:r>
    </w:p>
    <w:p w:rsidR="00FE4BEE" w:rsidRPr="00B636AC" w:rsidRDefault="00FE4BEE" w:rsidP="00FE4BEE">
      <w:pPr>
        <w:pStyle w:val="ab"/>
        <w:tabs>
          <w:tab w:val="left" w:pos="0"/>
        </w:tabs>
        <w:rPr>
          <w:sz w:val="22"/>
          <w:szCs w:val="22"/>
        </w:rPr>
      </w:pPr>
    </w:p>
    <w:p w:rsidR="00FE4BEE" w:rsidRPr="00B636AC" w:rsidRDefault="00FE4BEE" w:rsidP="00FE4BEE">
      <w:pPr>
        <w:pStyle w:val="af5"/>
        <w:widowControl w:val="0"/>
        <w:numPr>
          <w:ilvl w:val="0"/>
          <w:numId w:val="28"/>
        </w:numPr>
        <w:spacing w:after="0" w:line="240" w:lineRule="auto"/>
        <w:jc w:val="center"/>
        <w:outlineLvl w:val="0"/>
        <w:rPr>
          <w:rFonts w:ascii="Times New Roman" w:hAnsi="Times New Roman" w:cs="Times New Roman"/>
          <w:b/>
        </w:rPr>
      </w:pPr>
      <w:bookmarkStart w:id="14" w:name="Par305"/>
      <w:bookmarkEnd w:id="14"/>
      <w:r w:rsidRPr="00B636AC">
        <w:rPr>
          <w:rFonts w:ascii="Times New Roman" w:hAnsi="Times New Roman" w:cs="Times New Roman"/>
          <w:b/>
        </w:rPr>
        <w:t xml:space="preserve"> Срок действия договора, особые условия</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Договор заключен на </w:t>
      </w:r>
      <w:r w:rsidR="00521986">
        <w:rPr>
          <w:rFonts w:ascii="Times New Roman" w:hAnsi="Times New Roman" w:cs="Times New Roman"/>
          <w:b/>
        </w:rPr>
        <w:t>5</w:t>
      </w:r>
      <w:r w:rsidRPr="00B636AC">
        <w:rPr>
          <w:rFonts w:ascii="Times New Roman" w:hAnsi="Times New Roman" w:cs="Times New Roman"/>
          <w:b/>
        </w:rPr>
        <w:t xml:space="preserve"> </w:t>
      </w:r>
      <w:r w:rsidR="00521986">
        <w:rPr>
          <w:rFonts w:ascii="Times New Roman" w:hAnsi="Times New Roman" w:cs="Times New Roman"/>
        </w:rPr>
        <w:t>лет</w:t>
      </w:r>
      <w:r w:rsidRPr="00B636AC">
        <w:rPr>
          <w:rFonts w:ascii="Times New Roman" w:hAnsi="Times New Roman" w:cs="Times New Roman"/>
        </w:rPr>
        <w:t xml:space="preserve"> и вступает в действие с момента его заключения, но не ранее даты внесения изменений в реестр лицензий субъекта Российской Федерации в связи с заключением договора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Стороны установили, что условия Договора применяются к отношениям, возникшим между ними до заключения настоящего Договора.</w:t>
      </w:r>
      <w:bookmarkStart w:id="15" w:name="Par312"/>
      <w:bookmarkEnd w:id="15"/>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 xml:space="preserve">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w:t>
      </w:r>
    </w:p>
    <w:p w:rsidR="00FE4BEE" w:rsidRPr="00B636AC" w:rsidRDefault="00FE4BEE" w:rsidP="00FE4BEE">
      <w:pPr>
        <w:pStyle w:val="af5"/>
        <w:widowControl w:val="0"/>
        <w:numPr>
          <w:ilvl w:val="1"/>
          <w:numId w:val="28"/>
        </w:numPr>
        <w:spacing w:after="0" w:line="240" w:lineRule="auto"/>
        <w:jc w:val="both"/>
        <w:rPr>
          <w:rFonts w:ascii="Times New Roman" w:hAnsi="Times New Roman" w:cs="Times New Roman"/>
        </w:rPr>
      </w:pPr>
      <w:r w:rsidRPr="00B636AC">
        <w:rPr>
          <w:rFonts w:ascii="Times New Roman" w:hAnsi="Times New Roman" w:cs="Times New Roman"/>
        </w:rPr>
        <w:t>Собственник уполномочивает Управляющую организацию на представление интересов собственников помещений в государственных органах и судах, в том числе выступать в защиту их интересов для достижения целей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 которые предусмотрены настоящим Договором, неограниченное количество раз.</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Управляющая организация вправе в одностороннем порядке расторгнуть Договор, если размер платы Собственников по Договору не обеспечивает рентабельную работу Управляющей организации или обеспечение содержания и текущего ремонта общего имущества Многоквартирного дома в соответствии с условиями Договора. О расторжении Договора Управляющая организация уведомляет Собственников не позднее, чем за 60 дней до даты, с которой Договор считается расторгнутым, путем размещения соответствующего уведомления на официальном сайте и на информационном стенде соответствующего многоквартирного дома.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принятия Собственниками на Общем собрании решения об изменении способа управления многоквартирным домом, о смене Управляющей организации или о расторжении настоящего Договора в порядке, установленном действующим законодательством, уполномоченное собранием лицо в течение 5 рабочих дней обязано направить в Управляющую организацию уведомление о принятом на собрании решении с приложением копии этого решения. Указанное уведомление должно содержать наименование организации, выбранной собственниками помещений в многоквартирном доме для управления этим домом, ее адрес, а в случае непосредственного управления собственниками помещений в таком доме - сведения об одном из собственников, указанном в решении собрания о выборе способа управления многоквартирным домом.</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Договор считается расторгнутым со дня, предшествующего дате исключения органом государственного жилищного надзора сведений о многоквартирном доме из реестра лицензий субъекта Российской Федерации на осуществление предпринимательской деятельности по управлению многоквартирными домами. На Собственников возлагаются обязанность по оплате коммунальных услуг и платы за жилое помещение за весь период управления до момента расторжения настоящего договора.</w:t>
      </w:r>
    </w:p>
    <w:p w:rsidR="00FE4BEE" w:rsidRPr="00B636AC" w:rsidRDefault="00FE4BEE" w:rsidP="00FE4BEE">
      <w:pPr>
        <w:pStyle w:val="af5"/>
        <w:widowControl w:val="0"/>
        <w:numPr>
          <w:ilvl w:val="1"/>
          <w:numId w:val="28"/>
        </w:numPr>
        <w:spacing w:after="0" w:line="240" w:lineRule="auto"/>
        <w:jc w:val="both"/>
        <w:rPr>
          <w:rStyle w:val="FontStyle24"/>
        </w:rPr>
      </w:pPr>
      <w:r w:rsidRPr="00B636AC">
        <w:rPr>
          <w:rStyle w:val="FontStyle24"/>
        </w:rPr>
        <w:t>В случае досрочного расторжения настоящего Договора в соответствии с главой 29 ГК Российской Федерации и ч.</w:t>
      </w:r>
      <w:r>
        <w:rPr>
          <w:rStyle w:val="FontStyle24"/>
        </w:rPr>
        <w:t xml:space="preserve"> </w:t>
      </w:r>
      <w:r w:rsidRPr="00B636AC">
        <w:rPr>
          <w:rStyle w:val="FontStyle24"/>
        </w:rPr>
        <w:t>8.2 статьи 162 ЖК РФ Управляющая организация обязана в течение 3 рабочих дней со дня прекращения действия настоящего Договора передать техническую документацию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выбора непосредственного управления таким домом собственниками помещений в таком доме, одному из собственников, указанному в решении общего собрания собственников о выборе способа управления таким домом, или, если такой собственник не указан а также в случае если решение собственников о выборе способа управлением не состоялось, любому собственнику помещения(й) в таком доме, при этом сведения о таком собственнике размещаются Управляющей организацией в подъездах Многоквартирного дома и направляются в орган местного самоуправления.</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Данное согласие на обработку персональных данных может быть отозвано Собственником путем направления </w:t>
      </w:r>
    </w:p>
    <w:p w:rsidR="00FE4BEE" w:rsidRPr="00B636AC" w:rsidRDefault="00FE4BEE" w:rsidP="00FE4BEE">
      <w:pPr>
        <w:pStyle w:val="Style5"/>
        <w:widowControl/>
        <w:tabs>
          <w:tab w:val="left" w:pos="696"/>
        </w:tabs>
        <w:spacing w:line="240" w:lineRule="auto"/>
        <w:jc w:val="left"/>
        <w:rPr>
          <w:rStyle w:val="FontStyle24"/>
        </w:rPr>
      </w:pPr>
      <w:r w:rsidRPr="00B636AC">
        <w:rPr>
          <w:rStyle w:val="FontStyle24"/>
        </w:rPr>
        <w:t xml:space="preserve">письменных заявлений в Управляющую организацию по адресу: </w:t>
      </w:r>
      <w:r w:rsidR="007F7E77" w:rsidRPr="00B636AC">
        <w:rPr>
          <w:rStyle w:val="FontStyle24"/>
        </w:rPr>
        <w:t xml:space="preserve">г. Санкт-Петербург, </w:t>
      </w:r>
      <w:r w:rsidR="007F7E77">
        <w:rPr>
          <w:rStyle w:val="FontStyle24"/>
        </w:rPr>
        <w:t>ул. Маршала Говорова, дом 37, пом. №355</w:t>
      </w:r>
      <w:r w:rsidR="007F7E77" w:rsidRPr="00B636AC">
        <w:rPr>
          <w:rStyle w:val="FontStyle24"/>
        </w:rPr>
        <w:t>, офис ООО УК «ПРИВИЛЕГИЯ СЕВЕРО-ЗАПАД».</w:t>
      </w:r>
    </w:p>
    <w:p w:rsidR="00FE4BEE" w:rsidRPr="00B636AC" w:rsidRDefault="00FE4BEE" w:rsidP="00FE4BEE">
      <w:pPr>
        <w:pStyle w:val="Style5"/>
        <w:widowControl/>
        <w:numPr>
          <w:ilvl w:val="1"/>
          <w:numId w:val="28"/>
        </w:numPr>
        <w:tabs>
          <w:tab w:val="left" w:pos="696"/>
        </w:tabs>
        <w:spacing w:line="240" w:lineRule="auto"/>
        <w:jc w:val="left"/>
        <w:rPr>
          <w:rStyle w:val="FontStyle24"/>
        </w:rPr>
      </w:pPr>
      <w:r w:rsidRPr="00B636AC">
        <w:rPr>
          <w:rStyle w:val="FontStyle24"/>
        </w:rPr>
        <w:lastRenderedPageBreak/>
        <w:t>По вопросам, не урегулированным Договором, Стороны руководствуются действующим законодательством.</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Настоящий Договор составлен в двух экземплярах, имеющих одинаковую юридическую силу, первый из которых находится у Управляющей организации, второй - у Собственника, все приложения к Договору являются его неотъемлемой частью.</w:t>
      </w:r>
    </w:p>
    <w:p w:rsidR="00FE4BEE" w:rsidRPr="00B636AC" w:rsidRDefault="00FE4BEE" w:rsidP="00FE4BEE">
      <w:pPr>
        <w:pStyle w:val="Style5"/>
        <w:widowControl/>
        <w:numPr>
          <w:ilvl w:val="1"/>
          <w:numId w:val="28"/>
        </w:numPr>
        <w:tabs>
          <w:tab w:val="left" w:pos="696"/>
        </w:tabs>
        <w:spacing w:line="240" w:lineRule="auto"/>
        <w:rPr>
          <w:rStyle w:val="FontStyle24"/>
        </w:rPr>
      </w:pPr>
      <w:r w:rsidRPr="00B636AC">
        <w:rPr>
          <w:rStyle w:val="FontStyle24"/>
        </w:rPr>
        <w:t xml:space="preserve">Перечень приложений к настоящему Договору: </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1 «Перечень работ и услуг по содержанию и текущему ремонту общего имущества в Многоквартирном доме», на </w:t>
      </w:r>
      <w:r w:rsidRPr="00B636AC">
        <w:rPr>
          <w:rStyle w:val="FontStyle24"/>
          <w:b/>
        </w:rPr>
        <w:t>1</w:t>
      </w:r>
      <w:r w:rsidRPr="00B636AC">
        <w:rPr>
          <w:rStyle w:val="FontStyle24"/>
        </w:rPr>
        <w:t xml:space="preserve"> листе;</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w:t>
      </w:r>
      <w:r w:rsidR="00A8329B">
        <w:rPr>
          <w:rStyle w:val="FontStyle24"/>
        </w:rPr>
        <w:t xml:space="preserve"> </w:t>
      </w:r>
      <w:r w:rsidRPr="00B636AC">
        <w:rPr>
          <w:rStyle w:val="FontStyle24"/>
        </w:rPr>
        <w:t xml:space="preserve">Приложение № 2 «Состав общего имущества Многоквартирного доме», на </w:t>
      </w:r>
      <w:r w:rsidRPr="00B636AC">
        <w:rPr>
          <w:rStyle w:val="FontStyle24"/>
          <w:b/>
        </w:rPr>
        <w:t>2</w:t>
      </w:r>
      <w:r w:rsidRPr="00B636AC">
        <w:rPr>
          <w:rStyle w:val="FontStyle24"/>
        </w:rPr>
        <w:t xml:space="preserve"> листах;</w:t>
      </w:r>
    </w:p>
    <w:p w:rsidR="00FE4BEE" w:rsidRPr="00B636AC" w:rsidRDefault="00A8329B" w:rsidP="00FE4BEE">
      <w:pPr>
        <w:pStyle w:val="Style5"/>
        <w:widowControl/>
        <w:tabs>
          <w:tab w:val="left" w:pos="696"/>
        </w:tabs>
        <w:spacing w:line="240" w:lineRule="auto"/>
        <w:ind w:left="360"/>
        <w:rPr>
          <w:rStyle w:val="FontStyle24"/>
        </w:rPr>
      </w:pPr>
      <w:r>
        <w:rPr>
          <w:rStyle w:val="FontStyle24"/>
        </w:rPr>
        <w:t xml:space="preserve">- </w:t>
      </w:r>
      <w:r w:rsidR="00FE4BEE" w:rsidRPr="00B636AC">
        <w:rPr>
          <w:rStyle w:val="FontStyle24"/>
        </w:rPr>
        <w:t xml:space="preserve">Приложение № 3 «Разграничение ответственности за эксплуатацию инженерных сетей, устройств и оборудования между Управляющей организацией и собственниками помещений Многоквартирного дома», на </w:t>
      </w:r>
      <w:r w:rsidR="00FE4BEE" w:rsidRPr="00B636AC">
        <w:rPr>
          <w:rStyle w:val="FontStyle24"/>
          <w:b/>
        </w:rPr>
        <w:t>2</w:t>
      </w:r>
      <w:r w:rsidR="00FE4BEE" w:rsidRPr="00B636AC">
        <w:rPr>
          <w:rStyle w:val="FontStyle24"/>
        </w:rPr>
        <w:t xml:space="preserve"> листах.</w:t>
      </w:r>
    </w:p>
    <w:p w:rsidR="00FE4BEE" w:rsidRPr="00B636AC" w:rsidRDefault="00FE4BEE" w:rsidP="00FE4BEE">
      <w:pPr>
        <w:pStyle w:val="Style5"/>
        <w:widowControl/>
        <w:tabs>
          <w:tab w:val="left" w:pos="696"/>
        </w:tabs>
        <w:spacing w:line="240" w:lineRule="auto"/>
        <w:ind w:left="360"/>
        <w:rPr>
          <w:rStyle w:val="FontStyle24"/>
        </w:rPr>
      </w:pPr>
      <w:r w:rsidRPr="00B636AC">
        <w:rPr>
          <w:rStyle w:val="FontStyle24"/>
        </w:rPr>
        <w:t xml:space="preserve">- Приложение № 4 «Тарифы по содержанию и текущему ремонту общего имущества в Многоквартирном доме», на </w:t>
      </w:r>
      <w:r w:rsidR="00155014">
        <w:rPr>
          <w:rStyle w:val="FontStyle24"/>
          <w:b/>
        </w:rPr>
        <w:t>1</w:t>
      </w:r>
      <w:r w:rsidRPr="00B636AC">
        <w:rPr>
          <w:rStyle w:val="FontStyle24"/>
        </w:rPr>
        <w:t xml:space="preserve"> листах.</w:t>
      </w:r>
    </w:p>
    <w:p w:rsidR="00FE4BEE" w:rsidRPr="00B636AC" w:rsidRDefault="00FE4BEE" w:rsidP="00FE4BEE">
      <w:pPr>
        <w:pStyle w:val="Style5"/>
        <w:widowControl/>
        <w:numPr>
          <w:ilvl w:val="1"/>
          <w:numId w:val="28"/>
        </w:numPr>
        <w:tabs>
          <w:tab w:val="left" w:pos="696"/>
        </w:tabs>
        <w:spacing w:line="228" w:lineRule="auto"/>
        <w:rPr>
          <w:rFonts w:ascii="Times New Roman" w:hAnsi="Times New Roman"/>
        </w:rPr>
      </w:pPr>
      <w:r w:rsidRPr="00B636AC">
        <w:rPr>
          <w:rStyle w:val="FontStyle24"/>
        </w:rPr>
        <w:t xml:space="preserve"> Все изменения и дополнения к настоящему Договору оформляются дополнительным соглашением, подписанным обеими Сторонами.</w:t>
      </w: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Style5"/>
        <w:widowControl/>
        <w:tabs>
          <w:tab w:val="left" w:pos="696"/>
        </w:tabs>
        <w:spacing w:line="228" w:lineRule="auto"/>
        <w:ind w:left="360"/>
        <w:rPr>
          <w:rFonts w:ascii="Times New Roman" w:hAnsi="Times New Roman"/>
          <w:sz w:val="16"/>
          <w:szCs w:val="18"/>
        </w:rPr>
      </w:pPr>
    </w:p>
    <w:p w:rsidR="00FE4BEE" w:rsidRPr="00B636AC" w:rsidRDefault="00FE4BEE" w:rsidP="00FE4BEE">
      <w:pPr>
        <w:pStyle w:val="af5"/>
        <w:numPr>
          <w:ilvl w:val="0"/>
          <w:numId w:val="28"/>
        </w:numPr>
        <w:spacing w:after="0"/>
        <w:jc w:val="center"/>
        <w:textAlignment w:val="baseline"/>
        <w:rPr>
          <w:rFonts w:ascii="Times New Roman" w:hAnsi="Times New Roman" w:cs="Times New Roman"/>
          <w:b/>
          <w:bCs/>
        </w:rPr>
      </w:pPr>
      <w:r w:rsidRPr="00B636AC">
        <w:rPr>
          <w:rFonts w:ascii="Times New Roman" w:hAnsi="Times New Roman" w:cs="Times New Roman"/>
          <w:b/>
          <w:bCs/>
        </w:rPr>
        <w:t>Адреса, реквизиты, подписи сторон</w:t>
      </w:r>
    </w:p>
    <w:p w:rsidR="00FE4BEE" w:rsidRPr="00B636AC" w:rsidRDefault="00FE4BEE" w:rsidP="00FE4BEE">
      <w:pPr>
        <w:pStyle w:val="af5"/>
        <w:spacing w:after="0"/>
        <w:ind w:left="360"/>
        <w:textAlignment w:val="baseline"/>
        <w:rPr>
          <w:rFonts w:ascii="Times New Roman" w:hAnsi="Times New Roman" w:cs="Times New Roman"/>
          <w:b/>
          <w:bCs/>
          <w:sz w:val="14"/>
        </w:rPr>
      </w:pPr>
      <w:r w:rsidRPr="00B636AC">
        <w:rPr>
          <w:rFonts w:ascii="Times New Roman" w:hAnsi="Times New Roman" w:cs="Times New Roman"/>
          <w:b/>
          <w:bCs/>
          <w:sz w:val="14"/>
        </w:rPr>
        <w:t xml:space="preserve">        </w:t>
      </w:r>
    </w:p>
    <w:p w:rsidR="00FE4BEE" w:rsidRPr="00B636AC" w:rsidRDefault="00FE4BEE" w:rsidP="00FE4BEE">
      <w:pPr>
        <w:pStyle w:val="af5"/>
        <w:spacing w:after="0"/>
        <w:ind w:left="360"/>
        <w:textAlignment w:val="baseline"/>
        <w:rPr>
          <w:rFonts w:ascii="Times New Roman" w:hAnsi="Times New Roman" w:cs="Times New Roman"/>
          <w:b/>
          <w:bCs/>
          <w:sz w:val="24"/>
        </w:rPr>
      </w:pPr>
      <w:r w:rsidRPr="00B636AC">
        <w:rPr>
          <w:rFonts w:ascii="Times New Roman" w:hAnsi="Times New Roman" w:cs="Times New Roman"/>
          <w:b/>
          <w:bCs/>
          <w:sz w:val="18"/>
        </w:rPr>
        <w:t xml:space="preserve">    </w:t>
      </w:r>
      <w:r w:rsidRPr="00B636AC">
        <w:rPr>
          <w:rFonts w:ascii="Times New Roman" w:hAnsi="Times New Roman" w:cs="Times New Roman"/>
          <w:b/>
          <w:bCs/>
          <w:sz w:val="24"/>
          <w:szCs w:val="20"/>
        </w:rPr>
        <w:t>«Управляющая компания</w:t>
      </w:r>
      <w:r w:rsidRPr="00B636AC">
        <w:rPr>
          <w:rFonts w:ascii="Times New Roman" w:hAnsi="Times New Roman" w:cs="Times New Roman"/>
          <w:b/>
          <w:bCs/>
          <w:sz w:val="24"/>
        </w:rPr>
        <w:t>»                                                         «Собственник»</w:t>
      </w:r>
    </w:p>
    <w:tbl>
      <w:tblPr>
        <w:tblStyle w:val="af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9"/>
        <w:gridCol w:w="5489"/>
      </w:tblGrid>
      <w:tr w:rsidR="00FE4BEE" w:rsidRPr="00B636AC" w:rsidTr="00B06739">
        <w:tc>
          <w:tcPr>
            <w:tcW w:w="5494" w:type="dxa"/>
          </w:tcPr>
          <w:p w:rsidR="00FE4BEE" w:rsidRPr="00B636AC" w:rsidRDefault="00FE4BEE" w:rsidP="00B06739">
            <w:pPr>
              <w:pStyle w:val="af5"/>
              <w:spacing w:after="0"/>
              <w:ind w:left="360"/>
              <w:textAlignment w:val="baseline"/>
              <w:rPr>
                <w:rFonts w:ascii="Times New Roman" w:hAnsi="Times New Roman" w:cs="Times New Roman"/>
                <w:b/>
                <w:bCs/>
                <w:szCs w:val="16"/>
              </w:rPr>
            </w:pPr>
          </w:p>
          <w:p w:rsidR="00FE4BEE" w:rsidRPr="00B636AC" w:rsidRDefault="00FE4BEE" w:rsidP="00B06739">
            <w:pPr>
              <w:pStyle w:val="af5"/>
              <w:spacing w:after="0"/>
              <w:ind w:left="386" w:hanging="425"/>
              <w:textAlignment w:val="baseline"/>
              <w:rPr>
                <w:rFonts w:ascii="Times New Roman" w:hAnsi="Times New Roman" w:cs="Times New Roman"/>
                <w:b/>
                <w:bCs/>
                <w:szCs w:val="16"/>
              </w:rPr>
            </w:pPr>
            <w:r w:rsidRPr="00B636AC">
              <w:rPr>
                <w:rFonts w:ascii="Times New Roman" w:hAnsi="Times New Roman" w:cs="Times New Roman"/>
                <w:b/>
                <w:bCs/>
                <w:szCs w:val="16"/>
              </w:rPr>
              <w:t>Общество с ограниченной</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ответственностью Управляющая</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компания "Привилегия Северо-Запад"</w:t>
            </w:r>
          </w:p>
          <w:p w:rsidR="00FE4BEE" w:rsidRPr="00B636AC" w:rsidRDefault="00FE4BEE" w:rsidP="00964456">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 xml:space="preserve">198095, г. Санкт-Петербург, </w:t>
            </w:r>
            <w:r w:rsidR="00964456">
              <w:rPr>
                <w:rFonts w:ascii="Times New Roman" w:hAnsi="Times New Roman" w:cs="Times New Roman"/>
                <w:b/>
                <w:bCs/>
                <w:szCs w:val="16"/>
              </w:rPr>
              <w:t>ул. Маршала Говорова, дом 37, лит. А, пом. 19-Н №355</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ИНН 4725001954</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ОГРН 1154704005026</w:t>
            </w:r>
          </w:p>
          <w:p w:rsidR="00FE4BEE" w:rsidRPr="00B636AC" w:rsidRDefault="00FE4BEE" w:rsidP="00B06739">
            <w:pPr>
              <w:pStyle w:val="af5"/>
              <w:spacing w:after="0"/>
              <w:ind w:left="-39" w:hanging="26"/>
              <w:textAlignment w:val="baseline"/>
              <w:rPr>
                <w:rFonts w:ascii="Times New Roman" w:hAnsi="Times New Roman" w:cs="Times New Roman"/>
                <w:b/>
                <w:bCs/>
                <w:szCs w:val="16"/>
              </w:rPr>
            </w:pPr>
            <w:r w:rsidRPr="00B636AC">
              <w:rPr>
                <w:rFonts w:ascii="Times New Roman" w:hAnsi="Times New Roman" w:cs="Times New Roman"/>
                <w:b/>
                <w:bCs/>
                <w:szCs w:val="16"/>
              </w:rPr>
              <w:t>Наименование банка: Филиал "САНКТ-ПЕТЕРБУРГСКИЙ" АО "АЛЬФА-БАНК"</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БИК: 044030786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Корреспондентский счет: 30101810600000000786</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Расчетный счет: 40702810332340002293</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Телефон: +7(812)679-71-77</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Электронная почта: ukprivilegia@mail.ru</w:t>
            </w:r>
          </w:p>
          <w:p w:rsidR="00FE4BEE" w:rsidRPr="00B636AC" w:rsidRDefault="00FE4BEE" w:rsidP="00B06739">
            <w:pPr>
              <w:pStyle w:val="af5"/>
              <w:spacing w:after="0"/>
              <w:ind w:left="360" w:hanging="425"/>
              <w:textAlignment w:val="baseline"/>
              <w:rPr>
                <w:rFonts w:ascii="Times New Roman" w:hAnsi="Times New Roman" w:cs="Times New Roman"/>
                <w:b/>
                <w:bCs/>
                <w:szCs w:val="16"/>
              </w:rPr>
            </w:pPr>
            <w:r w:rsidRPr="00B636AC">
              <w:rPr>
                <w:rFonts w:ascii="Times New Roman" w:hAnsi="Times New Roman" w:cs="Times New Roman"/>
                <w:b/>
                <w:bCs/>
                <w:szCs w:val="16"/>
              </w:rPr>
              <w:t>Сайт: http://ukprivilegia.ru</w:t>
            </w:r>
          </w:p>
          <w:p w:rsidR="00FE4BEE" w:rsidRPr="00B636AC" w:rsidRDefault="00FE4BEE" w:rsidP="00B06739">
            <w:pPr>
              <w:spacing w:after="0"/>
              <w:ind w:left="102" w:hanging="567"/>
              <w:jc w:val="both"/>
              <w:textAlignment w:val="baseline"/>
              <w:rPr>
                <w:rFonts w:ascii="Times New Roman" w:hAnsi="Times New Roman" w:cs="Times New Roman"/>
                <w:b/>
                <w:bCs/>
                <w:szCs w:val="16"/>
              </w:rPr>
            </w:pPr>
            <w:r w:rsidRPr="00B636AC">
              <w:rPr>
                <w:rFonts w:ascii="Times New Roman" w:hAnsi="Times New Roman" w:cs="Times New Roman"/>
                <w:b/>
                <w:bCs/>
                <w:szCs w:val="16"/>
              </w:rPr>
              <w:t xml:space="preserve">         Генеральный директор </w:t>
            </w:r>
          </w:p>
          <w:p w:rsidR="00FE4BEE" w:rsidRPr="00B636AC" w:rsidRDefault="00FE4BEE" w:rsidP="00B06739">
            <w:pPr>
              <w:pStyle w:val="af5"/>
              <w:spacing w:after="0"/>
              <w:ind w:left="360" w:hanging="425"/>
              <w:jc w:val="both"/>
              <w:textAlignment w:val="baseline"/>
              <w:rPr>
                <w:rFonts w:ascii="Times New Roman" w:hAnsi="Times New Roman" w:cs="Times New Roman"/>
                <w:b/>
                <w:bCs/>
                <w:szCs w:val="16"/>
              </w:rPr>
            </w:pPr>
            <w:r w:rsidRPr="00B636AC">
              <w:rPr>
                <w:rFonts w:ascii="Times New Roman" w:hAnsi="Times New Roman" w:cs="Times New Roman"/>
                <w:b/>
                <w:bCs/>
                <w:szCs w:val="16"/>
              </w:rPr>
              <w:t>ООО УК «Привилегия Северо-Запад»</w:t>
            </w:r>
          </w:p>
          <w:p w:rsidR="00FE4BEE" w:rsidRPr="00B636AC" w:rsidRDefault="00FE4BEE" w:rsidP="00B06739">
            <w:pPr>
              <w:pStyle w:val="af5"/>
              <w:spacing w:after="0" w:line="240" w:lineRule="auto"/>
              <w:ind w:left="244" w:hanging="309"/>
              <w:rPr>
                <w:rFonts w:ascii="Times New Roman" w:hAnsi="Times New Roman" w:cs="Times New Roman"/>
                <w:b/>
                <w:bCs/>
                <w:szCs w:val="16"/>
              </w:rPr>
            </w:pPr>
            <w:r w:rsidRPr="00B636AC">
              <w:rPr>
                <w:rFonts w:ascii="Times New Roman" w:hAnsi="Times New Roman" w:cs="Times New Roman"/>
                <w:b/>
                <w:bCs/>
                <w:szCs w:val="16"/>
              </w:rPr>
              <w:t xml:space="preserve">Золотухин Алексей Ильич                          </w:t>
            </w: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hAnsi="Times New Roman" w:cs="Times New Roman"/>
                <w:b/>
                <w:bCs/>
                <w:szCs w:val="16"/>
              </w:rPr>
            </w:pPr>
          </w:p>
          <w:p w:rsidR="00FE4BEE" w:rsidRPr="00B636AC" w:rsidRDefault="00FE4BEE" w:rsidP="00B06739">
            <w:pPr>
              <w:pStyle w:val="af5"/>
              <w:spacing w:after="0" w:line="240" w:lineRule="auto"/>
              <w:ind w:left="244" w:hanging="309"/>
              <w:rPr>
                <w:rFonts w:ascii="Times New Roman" w:eastAsia="Times New Roman" w:hAnsi="Times New Roman" w:cs="Times New Roman"/>
                <w:color w:val="000000"/>
                <w:szCs w:val="16"/>
              </w:rPr>
            </w:pPr>
            <w:r w:rsidRPr="00B636AC">
              <w:rPr>
                <w:rFonts w:ascii="Times New Roman" w:hAnsi="Times New Roman" w:cs="Times New Roman"/>
                <w:b/>
                <w:bCs/>
                <w:szCs w:val="16"/>
              </w:rPr>
              <w:t xml:space="preserve">     _________________</w:t>
            </w:r>
          </w:p>
          <w:p w:rsidR="00FE4BEE" w:rsidRPr="00B636AC" w:rsidRDefault="00FE4BEE" w:rsidP="00B06739">
            <w:pPr>
              <w:pStyle w:val="af5"/>
              <w:spacing w:after="0" w:line="240" w:lineRule="auto"/>
              <w:ind w:left="360"/>
              <w:jc w:val="both"/>
              <w:rPr>
                <w:rFonts w:ascii="Times New Roman" w:eastAsia="Times New Roman" w:hAnsi="Times New Roman" w:cs="Times New Roman"/>
                <w:b/>
                <w:color w:val="000000"/>
                <w:szCs w:val="16"/>
              </w:rPr>
            </w:pPr>
            <w:r w:rsidRPr="00B636AC">
              <w:rPr>
                <w:rFonts w:ascii="Times New Roman" w:eastAsia="Times New Roman" w:hAnsi="Times New Roman" w:cs="Times New Roman"/>
                <w:color w:val="000000"/>
                <w:szCs w:val="16"/>
              </w:rPr>
              <w:t xml:space="preserve">                                                                            </w:t>
            </w:r>
            <w:r w:rsidRPr="00B636AC">
              <w:rPr>
                <w:rFonts w:ascii="Times New Roman" w:eastAsia="Times New Roman" w:hAnsi="Times New Roman" w:cs="Times New Roman"/>
                <w:b/>
                <w:color w:val="000000"/>
                <w:szCs w:val="16"/>
              </w:rPr>
              <w:t>(подпись, М.П.)</w:t>
            </w:r>
          </w:p>
          <w:p w:rsidR="00FE4BEE" w:rsidRPr="00B636AC" w:rsidRDefault="00FE4BEE" w:rsidP="00B06739">
            <w:pPr>
              <w:spacing w:after="0" w:line="240" w:lineRule="auto"/>
              <w:rPr>
                <w:rFonts w:ascii="Times New Roman" w:eastAsia="Times New Roman" w:hAnsi="Times New Roman" w:cs="Times New Roman"/>
                <w:color w:val="000000"/>
              </w:rPr>
            </w:pPr>
          </w:p>
        </w:tc>
        <w:tc>
          <w:tcPr>
            <w:tcW w:w="5495" w:type="dxa"/>
          </w:tcPr>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w:t>
            </w:r>
          </w:p>
          <w:p w:rsidR="00FE4BEE" w:rsidRPr="00B636AC" w:rsidRDefault="00FE4BEE" w:rsidP="00B06739">
            <w:pPr>
              <w:pStyle w:val="af5"/>
              <w:spacing w:after="0"/>
              <w:ind w:left="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_______________________________________(ФИО)</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_______________________________________(тел.)</w:t>
            </w: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p>
          <w:p w:rsidR="00FE4BEE" w:rsidRPr="00B636AC" w:rsidRDefault="00FE4BEE" w:rsidP="00B06739">
            <w:pPr>
              <w:pStyle w:val="af5"/>
              <w:spacing w:after="0"/>
              <w:textAlignment w:val="baseline"/>
              <w:rPr>
                <w:rFonts w:ascii="Times New Roman" w:hAnsi="Times New Roman" w:cs="Times New Roman"/>
                <w:b/>
                <w:bCs/>
              </w:rPr>
            </w:pPr>
            <w:r w:rsidRPr="00B636AC">
              <w:rPr>
                <w:rFonts w:ascii="Times New Roman" w:hAnsi="Times New Roman" w:cs="Times New Roman"/>
                <w:b/>
                <w:bCs/>
              </w:rPr>
              <w:t>________________________________________</w:t>
            </w:r>
          </w:p>
          <w:p w:rsidR="00FE4BEE" w:rsidRPr="00B636AC" w:rsidRDefault="00FE4BEE" w:rsidP="00B06739">
            <w:pPr>
              <w:pStyle w:val="af5"/>
              <w:spacing w:after="0"/>
              <w:ind w:left="0"/>
              <w:textAlignment w:val="baseline"/>
              <w:rPr>
                <w:rFonts w:ascii="Times New Roman" w:hAnsi="Times New Roman" w:cs="Times New Roman"/>
                <w:b/>
                <w:bCs/>
              </w:rPr>
            </w:pPr>
            <w:r w:rsidRPr="00B636AC">
              <w:rPr>
                <w:rFonts w:ascii="Times New Roman" w:hAnsi="Times New Roman" w:cs="Times New Roman"/>
                <w:b/>
                <w:bCs/>
              </w:rPr>
              <w:t xml:space="preserve">                                              (подпись)</w:t>
            </w:r>
          </w:p>
        </w:tc>
      </w:tr>
    </w:tbl>
    <w:p w:rsidR="00FE4BEE" w:rsidRPr="00B636AC" w:rsidRDefault="00FE4BEE" w:rsidP="00FE4BEE">
      <w:pPr>
        <w:pStyle w:val="af5"/>
        <w:spacing w:after="0"/>
        <w:ind w:left="360"/>
        <w:textAlignment w:val="baseline"/>
        <w:rPr>
          <w:rFonts w:ascii="Times New Roman" w:hAnsi="Times New Roman" w:cs="Times New Roman"/>
          <w:b/>
          <w:i/>
          <w:sz w:val="24"/>
          <w:szCs w:val="24"/>
          <w:lang w:bidi="hi-IN"/>
        </w:rPr>
      </w:pPr>
      <w:r w:rsidRPr="00B636AC">
        <w:rPr>
          <w:rFonts w:ascii="Times New Roman" w:hAnsi="Times New Roman" w:cs="Times New Roman"/>
          <w:b/>
          <w:bCs/>
        </w:rPr>
        <w:t xml:space="preserve">               </w:t>
      </w: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r w:rsidRPr="00B636AC">
        <w:rPr>
          <w:rFonts w:ascii="Times New Roman" w:hAnsi="Times New Roman" w:cs="Times New Roman"/>
          <w:b/>
          <w:i/>
          <w:sz w:val="24"/>
          <w:szCs w:val="24"/>
          <w:lang w:bidi="hi-IN"/>
        </w:rPr>
        <w:t xml:space="preserve"> </w:t>
      </w:r>
    </w:p>
    <w:p w:rsidR="00FE4BEE" w:rsidRPr="00B636AC" w:rsidRDefault="00FE4BEE" w:rsidP="00FE4BEE">
      <w:pPr>
        <w:pStyle w:val="af5"/>
        <w:spacing w:after="0"/>
        <w:ind w:left="360"/>
        <w:jc w:val="right"/>
        <w:textAlignment w:val="baseline"/>
        <w:rPr>
          <w:rFonts w:ascii="Times New Roman" w:hAnsi="Times New Roman" w:cs="Times New Roman"/>
          <w:b/>
          <w:i/>
          <w:sz w:val="24"/>
          <w:szCs w:val="24"/>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Default="00FE4BEE" w:rsidP="00FE4BEE">
      <w:pPr>
        <w:pStyle w:val="af5"/>
        <w:spacing w:after="0"/>
        <w:ind w:left="360"/>
        <w:jc w:val="right"/>
        <w:textAlignment w:val="baseline"/>
        <w:rPr>
          <w:rFonts w:ascii="Times New Roman" w:hAnsi="Times New Roman" w:cs="Times New Roman"/>
          <w:sz w:val="20"/>
          <w:szCs w:val="20"/>
          <w:lang w:bidi="hi-IN"/>
        </w:rPr>
      </w:pPr>
    </w:p>
    <w:p w:rsidR="006268C5" w:rsidRDefault="006268C5" w:rsidP="00FE4BEE">
      <w:pPr>
        <w:pStyle w:val="af5"/>
        <w:spacing w:after="0"/>
        <w:ind w:left="360"/>
        <w:jc w:val="right"/>
        <w:textAlignment w:val="baseline"/>
        <w:rPr>
          <w:rFonts w:ascii="Times New Roman" w:hAnsi="Times New Roman" w:cs="Times New Roman"/>
          <w:sz w:val="20"/>
          <w:szCs w:val="20"/>
          <w:lang w:bidi="hi-IN"/>
        </w:rPr>
      </w:pPr>
    </w:p>
    <w:p w:rsidR="006268C5" w:rsidRPr="00B636AC" w:rsidRDefault="006268C5"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p>
    <w:p w:rsidR="00192704" w:rsidRPr="009D0BB5" w:rsidRDefault="00192704" w:rsidP="009D0BB5">
      <w:pPr>
        <w:spacing w:after="0"/>
        <w:textAlignment w:val="baseline"/>
        <w:rPr>
          <w:rFonts w:ascii="Times New Roman" w:hAnsi="Times New Roman" w:cs="Times New Roman"/>
          <w:sz w:val="20"/>
          <w:szCs w:val="20"/>
          <w:lang w:bidi="hi-IN"/>
        </w:rPr>
      </w:pPr>
    </w:p>
    <w:p w:rsidR="00FE4BEE" w:rsidRPr="00B636AC" w:rsidRDefault="00FE4BEE" w:rsidP="00FE4BEE">
      <w:pPr>
        <w:pStyle w:val="af5"/>
        <w:spacing w:after="0"/>
        <w:ind w:left="360"/>
        <w:jc w:val="right"/>
        <w:textAlignment w:val="baseline"/>
        <w:rPr>
          <w:rFonts w:ascii="Times New Roman" w:hAnsi="Times New Roman" w:cs="Times New Roman"/>
          <w:sz w:val="20"/>
          <w:szCs w:val="20"/>
          <w:lang w:bidi="hi-IN"/>
        </w:rPr>
      </w:pPr>
      <w:r w:rsidRPr="00B636AC">
        <w:rPr>
          <w:rFonts w:ascii="Times New Roman" w:hAnsi="Times New Roman" w:cs="Times New Roman"/>
          <w:sz w:val="20"/>
          <w:szCs w:val="20"/>
          <w:lang w:bidi="hi-IN"/>
        </w:rPr>
        <w:t>Приложение № 1</w:t>
      </w:r>
    </w:p>
    <w:p w:rsidR="00FE4BEE" w:rsidRPr="00B636AC" w:rsidRDefault="00FE4BEE" w:rsidP="00FE4BEE">
      <w:pPr>
        <w:spacing w:after="0" w:line="240" w:lineRule="auto"/>
        <w:jc w:val="right"/>
        <w:rPr>
          <w:rFonts w:ascii="Times New Roman" w:hAnsi="Times New Roman" w:cs="Times New Roman"/>
          <w:sz w:val="20"/>
          <w:szCs w:val="20"/>
          <w:lang w:bidi="hi-IN"/>
        </w:rPr>
      </w:pPr>
      <w:r w:rsidRPr="00B636AC">
        <w:rPr>
          <w:rFonts w:ascii="Times New Roman" w:hAnsi="Times New Roman" w:cs="Times New Roman"/>
          <w:sz w:val="20"/>
          <w:szCs w:val="20"/>
          <w:lang w:bidi="hi-IN"/>
        </w:rPr>
        <w:t>к Договору управления многоквартирным домом</w:t>
      </w:r>
    </w:p>
    <w:p w:rsidR="00FE4BEE" w:rsidRPr="00B636AC" w:rsidRDefault="00FE4BEE" w:rsidP="00FE4BEE">
      <w:pPr>
        <w:spacing w:after="0" w:line="240" w:lineRule="auto"/>
        <w:jc w:val="right"/>
        <w:rPr>
          <w:rFonts w:ascii="Times New Roman" w:hAnsi="Times New Roman" w:cs="Times New Roman"/>
          <w:b/>
          <w:sz w:val="24"/>
          <w:szCs w:val="24"/>
          <w:lang w:bidi="hi-IN"/>
        </w:rPr>
      </w:pPr>
      <w:r w:rsidRPr="00B636AC">
        <w:rPr>
          <w:rFonts w:ascii="Times New Roman" w:hAnsi="Times New Roman" w:cs="Times New Roman"/>
          <w:sz w:val="20"/>
          <w:szCs w:val="20"/>
          <w:lang w:bidi="hi-IN"/>
        </w:rPr>
        <w:t>от «______» _____________ 202</w:t>
      </w:r>
      <w:r w:rsidR="009549B4">
        <w:rPr>
          <w:rFonts w:ascii="Times New Roman" w:hAnsi="Times New Roman" w:cs="Times New Roman"/>
          <w:sz w:val="20"/>
          <w:szCs w:val="20"/>
          <w:lang w:bidi="hi-IN"/>
        </w:rPr>
        <w:t>5</w:t>
      </w:r>
      <w:r w:rsidRPr="00B636AC">
        <w:rPr>
          <w:rFonts w:ascii="Times New Roman" w:hAnsi="Times New Roman" w:cs="Times New Roman"/>
          <w:sz w:val="20"/>
          <w:szCs w:val="20"/>
          <w:lang w:bidi="hi-IN"/>
        </w:rPr>
        <w:t xml:space="preserve"> г.</w:t>
      </w:r>
    </w:p>
    <w:p w:rsidR="00FE4BEE" w:rsidRPr="00B636AC" w:rsidRDefault="00FE4BEE" w:rsidP="00FE4BEE">
      <w:pPr>
        <w:pStyle w:val="3f3f3f3f3f3f3f3f3f3f3f3f3f2"/>
        <w:widowControl/>
        <w:spacing w:after="0" w:line="276" w:lineRule="auto"/>
        <w:rPr>
          <w:b/>
          <w:sz w:val="22"/>
          <w:szCs w:val="22"/>
        </w:rPr>
      </w:pPr>
    </w:p>
    <w:p w:rsidR="00FE4BEE" w:rsidRPr="00B636AC" w:rsidRDefault="00FE4BEE" w:rsidP="00FE4BEE">
      <w:pPr>
        <w:spacing w:after="0"/>
        <w:ind w:firstLine="720"/>
        <w:jc w:val="center"/>
        <w:rPr>
          <w:rFonts w:ascii="Times New Roman" w:eastAsia="Times New Roman" w:hAnsi="Times New Roman" w:cs="Times New Roman"/>
          <w:b/>
          <w:sz w:val="24"/>
          <w:szCs w:val="24"/>
        </w:rPr>
      </w:pPr>
      <w:r w:rsidRPr="00B636AC">
        <w:rPr>
          <w:rFonts w:ascii="Times New Roman" w:eastAsia="Times New Roman" w:hAnsi="Times New Roman" w:cs="Times New Roman"/>
          <w:b/>
          <w:sz w:val="24"/>
          <w:szCs w:val="24"/>
        </w:rPr>
        <w:t>Перечень работ и услуг по содержанию и текущему ремонту общего имущества в Многоквартирном доме*</w:t>
      </w:r>
    </w:p>
    <w:p w:rsidR="00FE4BEE" w:rsidRPr="00B636AC" w:rsidRDefault="00FE4BEE" w:rsidP="00FE4BEE">
      <w:pPr>
        <w:pStyle w:val="ConsNormal"/>
        <w:widowControl/>
        <w:ind w:right="0" w:firstLine="540"/>
        <w:jc w:val="right"/>
        <w:rPr>
          <w:rFonts w:ascii="Times New Roman" w:hAnsi="Times New Roman" w:cs="Times New Roman"/>
          <w:sz w:val="24"/>
          <w:szCs w:val="24"/>
        </w:rPr>
      </w:pPr>
    </w:p>
    <w:p w:rsidR="00FE4BEE" w:rsidRPr="00B636AC" w:rsidRDefault="00FE4BEE" w:rsidP="00FE4BEE">
      <w:pPr>
        <w:pStyle w:val="ConsNormal"/>
        <w:widowControl/>
        <w:ind w:right="0" w:firstLine="540"/>
        <w:jc w:val="both"/>
        <w:rPr>
          <w:rFonts w:ascii="Times New Roman" w:hAnsi="Times New Roman" w:cs="Times New Roman"/>
          <w:sz w:val="24"/>
          <w:szCs w:val="24"/>
        </w:rPr>
      </w:pPr>
      <w:r w:rsidRPr="00B636AC">
        <w:rPr>
          <w:rFonts w:ascii="Times New Roman" w:hAnsi="Times New Roman" w:cs="Times New Roman"/>
          <w:sz w:val="24"/>
          <w:szCs w:val="24"/>
        </w:rPr>
        <w:t>Работы и услуги по содержанию и текущему ремонту общего имущества в Многоквартирном доме включает в себя (с учетом состава общего имущества Многоквартирного дома):</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Управление Многоквартирным домом,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строительных конструкций и помещений, относящихся к общему имуществу собственников помещений в Многоквартирном доме (указанных в приложении 2 к Договору), включая диспетчерское и аварийное обслуживание, осмотры, подготовку к сезонной эксплуатации (при необходимости).</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Содержание и текущий ремонт инженерных систем и оборудования, включая диспетчерское и аварийное обслуживание, осмотры, подготовку к сезонной эксплуатации (при необходимости), в том числе:</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холодного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горячего водоснабжения,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канализации,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центрального отопления,</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системы электроснабжения,</w:t>
      </w:r>
    </w:p>
    <w:p w:rsidR="00FE4BEE" w:rsidRPr="00B636AC" w:rsidRDefault="00BD3E42"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системы вентиляции.</w:t>
      </w:r>
      <w:r w:rsidR="00FE4BEE" w:rsidRPr="00B636AC">
        <w:rPr>
          <w:rFonts w:ascii="Times New Roman" w:hAnsi="Times New Roman" w:cs="Times New Roman"/>
          <w:sz w:val="24"/>
          <w:szCs w:val="24"/>
        </w:rPr>
        <w:t xml:space="preserve"> </w:t>
      </w:r>
    </w:p>
    <w:p w:rsidR="00FE4BEE" w:rsidRPr="00B636AC" w:rsidRDefault="00FE4BEE" w:rsidP="00FE4BEE">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B636AC">
        <w:rPr>
          <w:rFonts w:ascii="Times New Roman" w:hAnsi="Times New Roman" w:cs="Times New Roman"/>
          <w:sz w:val="24"/>
          <w:szCs w:val="24"/>
        </w:rPr>
        <w:t xml:space="preserve">Эксплуатации общедомовых приборов учета используемых энергетических ресурсов: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электрической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тепловой энергии,</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приборов учета горячей воды, </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приборов учета холодной воды,</w:t>
      </w:r>
    </w:p>
    <w:p w:rsidR="009549B4" w:rsidRDefault="00FE4BEE" w:rsidP="00623943">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9549B4">
        <w:rPr>
          <w:rFonts w:ascii="Times New Roman" w:hAnsi="Times New Roman" w:cs="Times New Roman"/>
          <w:sz w:val="24"/>
          <w:szCs w:val="24"/>
        </w:rPr>
        <w:t>Оч</w:t>
      </w:r>
      <w:r w:rsidR="009549B4">
        <w:rPr>
          <w:rFonts w:ascii="Times New Roman" w:hAnsi="Times New Roman" w:cs="Times New Roman"/>
          <w:sz w:val="24"/>
          <w:szCs w:val="24"/>
        </w:rPr>
        <w:t>истка крыши от снега и наледи.</w:t>
      </w:r>
    </w:p>
    <w:p w:rsidR="00FE4BEE" w:rsidRPr="009549B4" w:rsidRDefault="00FE4BEE" w:rsidP="00623943">
      <w:pPr>
        <w:pStyle w:val="ConsNormal"/>
        <w:widowControl/>
        <w:numPr>
          <w:ilvl w:val="0"/>
          <w:numId w:val="29"/>
        </w:numPr>
        <w:tabs>
          <w:tab w:val="left" w:pos="567"/>
        </w:tabs>
        <w:autoSpaceDE w:val="0"/>
        <w:autoSpaceDN w:val="0"/>
        <w:adjustRightInd w:val="0"/>
        <w:ind w:left="0" w:right="0" w:firstLine="284"/>
        <w:jc w:val="both"/>
        <w:rPr>
          <w:rFonts w:ascii="Times New Roman" w:hAnsi="Times New Roman" w:cs="Times New Roman"/>
          <w:sz w:val="24"/>
          <w:szCs w:val="24"/>
        </w:rPr>
      </w:pPr>
      <w:r w:rsidRPr="009549B4">
        <w:rPr>
          <w:rFonts w:ascii="Times New Roman" w:hAnsi="Times New Roman" w:cs="Times New Roman"/>
          <w:sz w:val="24"/>
          <w:szCs w:val="24"/>
        </w:rPr>
        <w:t>Уборка и санитарное содержание, в т.ч.:</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w:t>
      </w:r>
      <w:r w:rsidR="00BD3E42">
        <w:rPr>
          <w:rFonts w:ascii="Times New Roman" w:hAnsi="Times New Roman" w:cs="Times New Roman"/>
          <w:sz w:val="24"/>
          <w:szCs w:val="24"/>
        </w:rPr>
        <w:t xml:space="preserve">   </w:t>
      </w:r>
      <w:r w:rsidRPr="00B636AC">
        <w:rPr>
          <w:rFonts w:ascii="Times New Roman" w:hAnsi="Times New Roman" w:cs="Times New Roman"/>
          <w:sz w:val="24"/>
          <w:szCs w:val="24"/>
        </w:rPr>
        <w:t xml:space="preserve">земельного участка, входящего в состав общего имущества Многоквартирного дома, </w:t>
      </w:r>
    </w:p>
    <w:p w:rsidR="00FE4BEE" w:rsidRPr="00B636AC" w:rsidRDefault="00BD3E42" w:rsidP="00FE4BEE">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E4BEE" w:rsidRPr="00B636AC">
        <w:rPr>
          <w:rFonts w:ascii="Times New Roman" w:hAnsi="Times New Roman" w:cs="Times New Roman"/>
          <w:sz w:val="24"/>
          <w:szCs w:val="24"/>
        </w:rPr>
        <w:t>помещений, входящих в состав общего имущества собственников помещений в Многоквартирном доме (указанных в приложении 2 к Договору), в т.ч. уборка лестничных клеток,</w:t>
      </w:r>
    </w:p>
    <w:p w:rsidR="00FE4BEE" w:rsidRPr="00B636AC" w:rsidRDefault="00FE4BEE" w:rsidP="00FE4BEE">
      <w:pPr>
        <w:pStyle w:val="ConsNormal"/>
        <w:widowControl/>
        <w:ind w:right="0" w:firstLine="709"/>
        <w:jc w:val="both"/>
        <w:rPr>
          <w:rFonts w:ascii="Times New Roman" w:hAnsi="Times New Roman" w:cs="Times New Roman"/>
          <w:sz w:val="24"/>
          <w:szCs w:val="24"/>
        </w:rPr>
      </w:pPr>
      <w:r w:rsidRPr="00B636AC">
        <w:rPr>
          <w:rFonts w:ascii="Times New Roman" w:hAnsi="Times New Roman" w:cs="Times New Roman"/>
          <w:sz w:val="24"/>
          <w:szCs w:val="24"/>
        </w:rPr>
        <w:t xml:space="preserve">- </w:t>
      </w:r>
      <w:r w:rsidR="00BD3E42">
        <w:rPr>
          <w:rFonts w:ascii="Times New Roman" w:hAnsi="Times New Roman" w:cs="Times New Roman"/>
          <w:sz w:val="24"/>
          <w:szCs w:val="24"/>
        </w:rPr>
        <w:t xml:space="preserve">   </w:t>
      </w:r>
      <w:r w:rsidRPr="00B636AC">
        <w:rPr>
          <w:rFonts w:ascii="Times New Roman" w:hAnsi="Times New Roman" w:cs="Times New Roman"/>
          <w:sz w:val="24"/>
          <w:szCs w:val="24"/>
        </w:rPr>
        <w:t>дератизация и дезинсекция Многоквартирного дома.</w:t>
      </w:r>
    </w:p>
    <w:p w:rsidR="00FE4BEE" w:rsidRPr="00B636AC" w:rsidRDefault="00FE4BEE" w:rsidP="00FE4BEE">
      <w:pPr>
        <w:pStyle w:val="ConsNormal"/>
        <w:widowControl/>
        <w:tabs>
          <w:tab w:val="left" w:pos="567"/>
        </w:tabs>
        <w:ind w:right="0"/>
        <w:jc w:val="both"/>
        <w:rPr>
          <w:rFonts w:ascii="Times New Roman" w:hAnsi="Times New Roman" w:cs="Times New Roman"/>
          <w:sz w:val="24"/>
          <w:szCs w:val="24"/>
        </w:rPr>
      </w:pPr>
    </w:p>
    <w:p w:rsidR="00FE4BEE" w:rsidRPr="00B636AC" w:rsidRDefault="00FE4BEE" w:rsidP="00FE4BEE">
      <w:pPr>
        <w:pStyle w:val="ConsNormal"/>
        <w:widowControl/>
        <w:tabs>
          <w:tab w:val="left" w:pos="567"/>
        </w:tabs>
        <w:ind w:right="0"/>
        <w:jc w:val="both"/>
        <w:rPr>
          <w:rFonts w:ascii="Times New Roman" w:hAnsi="Times New Roman" w:cs="Times New Roman"/>
          <w:sz w:val="20"/>
          <w:szCs w:val="20"/>
        </w:rPr>
      </w:pPr>
      <w:r w:rsidRPr="00B636AC">
        <w:rPr>
          <w:rFonts w:ascii="Times New Roman" w:hAnsi="Times New Roman" w:cs="Times New Roman"/>
          <w:sz w:val="20"/>
          <w:szCs w:val="20"/>
        </w:rPr>
        <w:t>*Исчерпывающий перечень формируется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г.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в соответствии с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г. № 170.</w:t>
      </w:r>
    </w:p>
    <w:p w:rsidR="001E0355" w:rsidRDefault="001E0355" w:rsidP="001E0355">
      <w:pPr>
        <w:suppressAutoHyphens/>
        <w:spacing w:after="0" w:line="240" w:lineRule="auto"/>
        <w:jc w:val="both"/>
        <w:rPr>
          <w:rFonts w:ascii="Times New Roman" w:hAnsi="Times New Roman"/>
          <w:sz w:val="20"/>
          <w:szCs w:val="20"/>
        </w:rPr>
      </w:pPr>
    </w:p>
    <w:p w:rsidR="0090676B" w:rsidRDefault="0090676B" w:rsidP="0090676B">
      <w:pPr>
        <w:pStyle w:val="ab"/>
        <w:ind w:firstLine="709"/>
        <w:rPr>
          <w:sz w:val="20"/>
          <w:szCs w:val="20"/>
        </w:rPr>
      </w:pPr>
    </w:p>
    <w:p w:rsidR="00FE3E42" w:rsidRDefault="00FE3E42"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B06739" w:rsidRDefault="00B06739" w:rsidP="00E85EA5">
      <w:pPr>
        <w:shd w:val="clear" w:color="auto" w:fill="FFFFFF"/>
        <w:spacing w:after="0" w:line="240" w:lineRule="auto"/>
        <w:rPr>
          <w:rFonts w:ascii="Times New Roman" w:hAnsi="Times New Roman"/>
          <w:sz w:val="20"/>
          <w:szCs w:val="20"/>
        </w:rPr>
      </w:pPr>
    </w:p>
    <w:p w:rsidR="00D8438B" w:rsidRDefault="00D8438B" w:rsidP="00E85EA5">
      <w:pPr>
        <w:shd w:val="clear" w:color="auto" w:fill="FFFFFF"/>
        <w:spacing w:after="0" w:line="240" w:lineRule="auto"/>
        <w:rPr>
          <w:rFonts w:ascii="Times New Roman" w:hAnsi="Times New Roman"/>
          <w:sz w:val="20"/>
          <w:szCs w:val="20"/>
        </w:rPr>
      </w:pPr>
    </w:p>
    <w:p w:rsidR="00EC1943" w:rsidRDefault="00EC1943" w:rsidP="00E85EA5">
      <w:pPr>
        <w:shd w:val="clear" w:color="auto" w:fill="FFFFFF"/>
        <w:spacing w:after="0" w:line="240" w:lineRule="auto"/>
        <w:rPr>
          <w:rFonts w:ascii="Times New Roman" w:hAnsi="Times New Roman"/>
          <w:sz w:val="20"/>
          <w:szCs w:val="20"/>
        </w:rPr>
      </w:pPr>
    </w:p>
    <w:p w:rsidR="00B3772C" w:rsidRDefault="00B3772C" w:rsidP="00B3772C">
      <w:pPr>
        <w:shd w:val="clear" w:color="auto" w:fill="FFFFFF"/>
        <w:spacing w:after="0" w:line="240" w:lineRule="auto"/>
        <w:rPr>
          <w:rFonts w:ascii="Times New Roman" w:hAnsi="Times New Roman" w:cs="Times New Roman"/>
          <w:iCs/>
          <w:color w:val="000000"/>
          <w:sz w:val="20"/>
          <w:szCs w:val="20"/>
        </w:rPr>
      </w:pPr>
    </w:p>
    <w:p w:rsidR="00EA5A81" w:rsidRDefault="00EA5A81" w:rsidP="00000896">
      <w:pPr>
        <w:pStyle w:val="af5"/>
        <w:spacing w:after="0"/>
        <w:ind w:left="360"/>
        <w:jc w:val="right"/>
        <w:textAlignment w:val="baseline"/>
        <w:rPr>
          <w:rFonts w:ascii="Times New Roman" w:hAnsi="Times New Roman"/>
          <w:sz w:val="20"/>
          <w:szCs w:val="20"/>
          <w:lang w:bidi="hi-IN"/>
        </w:rPr>
      </w:pPr>
    </w:p>
    <w:p w:rsidR="00EA5A81" w:rsidRDefault="00EA5A81" w:rsidP="00000896">
      <w:pPr>
        <w:pStyle w:val="af5"/>
        <w:spacing w:after="0"/>
        <w:ind w:left="360"/>
        <w:jc w:val="right"/>
        <w:textAlignment w:val="baseline"/>
        <w:rPr>
          <w:rFonts w:ascii="Times New Roman" w:hAnsi="Times New Roman"/>
          <w:sz w:val="20"/>
          <w:szCs w:val="20"/>
          <w:lang w:bidi="hi-IN"/>
        </w:rPr>
      </w:pPr>
    </w:p>
    <w:p w:rsidR="00EA5A81" w:rsidRDefault="00EA5A81" w:rsidP="00000896">
      <w:pPr>
        <w:pStyle w:val="af5"/>
        <w:spacing w:after="0"/>
        <w:ind w:left="360"/>
        <w:jc w:val="right"/>
        <w:textAlignment w:val="baseline"/>
        <w:rPr>
          <w:rFonts w:ascii="Times New Roman" w:hAnsi="Times New Roman"/>
          <w:sz w:val="20"/>
          <w:szCs w:val="20"/>
          <w:lang w:bidi="hi-IN"/>
        </w:rPr>
      </w:pPr>
    </w:p>
    <w:p w:rsidR="00EA5A81" w:rsidRDefault="00EA5A81" w:rsidP="00000896">
      <w:pPr>
        <w:pStyle w:val="af5"/>
        <w:spacing w:after="0"/>
        <w:ind w:left="360"/>
        <w:jc w:val="right"/>
        <w:textAlignment w:val="baseline"/>
        <w:rPr>
          <w:rFonts w:ascii="Times New Roman" w:hAnsi="Times New Roman"/>
          <w:sz w:val="20"/>
          <w:szCs w:val="20"/>
          <w:lang w:bidi="hi-IN"/>
        </w:rPr>
      </w:pPr>
    </w:p>
    <w:p w:rsidR="00EA5A81" w:rsidRDefault="00EA5A81" w:rsidP="00000896">
      <w:pPr>
        <w:pStyle w:val="af5"/>
        <w:spacing w:after="0"/>
        <w:ind w:left="360"/>
        <w:jc w:val="right"/>
        <w:textAlignment w:val="baseline"/>
        <w:rPr>
          <w:rFonts w:ascii="Times New Roman" w:hAnsi="Times New Roman"/>
          <w:sz w:val="20"/>
          <w:szCs w:val="20"/>
          <w:lang w:bidi="hi-IN"/>
        </w:rPr>
      </w:pPr>
    </w:p>
    <w:p w:rsidR="00000896" w:rsidRPr="00F9444F" w:rsidRDefault="00000896" w:rsidP="00000896">
      <w:pPr>
        <w:pStyle w:val="af5"/>
        <w:spacing w:after="0"/>
        <w:ind w:left="360"/>
        <w:jc w:val="right"/>
        <w:textAlignment w:val="baseline"/>
        <w:rPr>
          <w:rFonts w:ascii="Times New Roman" w:hAnsi="Times New Roman"/>
          <w:sz w:val="20"/>
          <w:szCs w:val="20"/>
          <w:lang w:bidi="hi-IN"/>
        </w:rPr>
      </w:pPr>
      <w:r w:rsidRPr="00F9444F">
        <w:rPr>
          <w:rFonts w:ascii="Times New Roman" w:hAnsi="Times New Roman"/>
          <w:sz w:val="20"/>
          <w:szCs w:val="20"/>
          <w:lang w:bidi="hi-IN"/>
        </w:rPr>
        <w:t>Приложение №</w:t>
      </w:r>
      <w:r>
        <w:rPr>
          <w:rFonts w:ascii="Times New Roman" w:hAnsi="Times New Roman"/>
          <w:sz w:val="20"/>
          <w:szCs w:val="20"/>
          <w:lang w:bidi="hi-IN"/>
        </w:rPr>
        <w:t xml:space="preserve"> 2</w:t>
      </w:r>
    </w:p>
    <w:p w:rsidR="00000896" w:rsidRDefault="00000896" w:rsidP="00000896">
      <w:pPr>
        <w:spacing w:after="0" w:line="240" w:lineRule="auto"/>
        <w:jc w:val="right"/>
        <w:rPr>
          <w:rFonts w:ascii="Times New Roman" w:hAnsi="Times New Roman"/>
          <w:sz w:val="20"/>
          <w:szCs w:val="20"/>
          <w:lang w:bidi="hi-IN"/>
        </w:rPr>
      </w:pPr>
      <w:r w:rsidRPr="00F9444F">
        <w:rPr>
          <w:rFonts w:ascii="Times New Roman" w:hAnsi="Times New Roman"/>
          <w:sz w:val="20"/>
          <w:szCs w:val="20"/>
          <w:lang w:bidi="hi-IN"/>
        </w:rPr>
        <w:t>к Договору управления многоквартирным домом</w:t>
      </w:r>
    </w:p>
    <w:p w:rsidR="00000896" w:rsidRPr="00000896" w:rsidRDefault="00E84A76" w:rsidP="00000896">
      <w:pPr>
        <w:spacing w:after="0" w:line="240" w:lineRule="auto"/>
        <w:jc w:val="right"/>
        <w:rPr>
          <w:rFonts w:ascii="Times New Roman" w:hAnsi="Times New Roman"/>
          <w:b/>
          <w:sz w:val="24"/>
          <w:szCs w:val="24"/>
          <w:lang w:bidi="hi-IN"/>
        </w:rPr>
      </w:pPr>
      <w:r>
        <w:rPr>
          <w:rFonts w:ascii="Times New Roman" w:hAnsi="Times New Roman"/>
          <w:sz w:val="20"/>
          <w:szCs w:val="20"/>
          <w:lang w:bidi="hi-IN"/>
        </w:rPr>
        <w:t>от «______» _____________ 202</w:t>
      </w:r>
      <w:r w:rsidR="009549B4">
        <w:rPr>
          <w:rFonts w:ascii="Times New Roman" w:hAnsi="Times New Roman"/>
          <w:sz w:val="20"/>
          <w:szCs w:val="20"/>
          <w:lang w:bidi="hi-IN"/>
        </w:rPr>
        <w:t>5</w:t>
      </w:r>
      <w:r w:rsidR="00000896">
        <w:rPr>
          <w:rFonts w:ascii="Times New Roman" w:hAnsi="Times New Roman"/>
          <w:sz w:val="20"/>
          <w:szCs w:val="20"/>
          <w:lang w:bidi="hi-IN"/>
        </w:rPr>
        <w:t xml:space="preserve"> г.</w:t>
      </w:r>
    </w:p>
    <w:p w:rsidR="002014C7" w:rsidRDefault="002014C7" w:rsidP="00B3772C">
      <w:pPr>
        <w:shd w:val="clear" w:color="auto" w:fill="FFFFFF"/>
        <w:spacing w:after="0" w:line="240" w:lineRule="auto"/>
        <w:rPr>
          <w:rFonts w:ascii="Times New Roman" w:hAnsi="Times New Roman" w:cs="Times New Roman"/>
          <w:iCs/>
          <w:color w:val="000000"/>
          <w:sz w:val="20"/>
          <w:szCs w:val="20"/>
        </w:rPr>
      </w:pPr>
    </w:p>
    <w:p w:rsidR="00BC475E" w:rsidRDefault="002014C7" w:rsidP="002014C7">
      <w:pPr>
        <w:jc w:val="center"/>
        <w:rPr>
          <w:rFonts w:ascii="Times New Roman" w:hAnsi="Times New Roman" w:cs="Times New Roman"/>
          <w:b/>
          <w:color w:val="000000" w:themeColor="text1"/>
          <w:sz w:val="24"/>
          <w:szCs w:val="24"/>
        </w:rPr>
      </w:pPr>
      <w:r w:rsidRPr="002014C7">
        <w:rPr>
          <w:rFonts w:ascii="Times New Roman" w:hAnsi="Times New Roman" w:cs="Times New Roman"/>
          <w:b/>
          <w:sz w:val="24"/>
          <w:szCs w:val="24"/>
        </w:rPr>
        <w:t>Состав общего имущества многоквартирного дома по адресу:</w:t>
      </w:r>
      <w:r w:rsidRPr="002014C7">
        <w:rPr>
          <w:rFonts w:ascii="Times New Roman" w:hAnsi="Times New Roman" w:cs="Times New Roman"/>
          <w:b/>
          <w:color w:val="000000" w:themeColor="text1"/>
          <w:sz w:val="24"/>
          <w:szCs w:val="24"/>
        </w:rPr>
        <w:t xml:space="preserve"> </w:t>
      </w:r>
    </w:p>
    <w:p w:rsidR="002014C7" w:rsidRDefault="008F68AC" w:rsidP="00BC475E">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г. </w:t>
      </w:r>
      <w:r w:rsidR="00BC475E">
        <w:rPr>
          <w:rFonts w:ascii="Times New Roman" w:hAnsi="Times New Roman" w:cs="Times New Roman"/>
          <w:b/>
          <w:color w:val="000000" w:themeColor="text1"/>
          <w:sz w:val="24"/>
          <w:szCs w:val="24"/>
        </w:rPr>
        <w:t xml:space="preserve">Санкт-Петербург, </w:t>
      </w:r>
      <w:r w:rsidR="002014C7" w:rsidRPr="002014C7">
        <w:rPr>
          <w:rFonts w:ascii="Times New Roman" w:hAnsi="Times New Roman" w:cs="Times New Roman"/>
          <w:b/>
          <w:sz w:val="24"/>
          <w:szCs w:val="24"/>
        </w:rPr>
        <w:t>п</w:t>
      </w:r>
      <w:r>
        <w:rPr>
          <w:rFonts w:ascii="Times New Roman" w:hAnsi="Times New Roman" w:cs="Times New Roman"/>
          <w:b/>
          <w:sz w:val="24"/>
          <w:szCs w:val="24"/>
        </w:rPr>
        <w:t>ос</w:t>
      </w:r>
      <w:r w:rsidR="002014C7" w:rsidRPr="002014C7">
        <w:rPr>
          <w:rFonts w:ascii="Times New Roman" w:hAnsi="Times New Roman" w:cs="Times New Roman"/>
          <w:b/>
          <w:sz w:val="24"/>
          <w:szCs w:val="24"/>
        </w:rPr>
        <w:t>.</w:t>
      </w:r>
      <w:r>
        <w:rPr>
          <w:rFonts w:ascii="Times New Roman" w:hAnsi="Times New Roman" w:cs="Times New Roman"/>
          <w:b/>
          <w:sz w:val="24"/>
          <w:szCs w:val="24"/>
        </w:rPr>
        <w:t xml:space="preserve"> </w:t>
      </w:r>
      <w:r w:rsidR="002014C7" w:rsidRPr="002014C7">
        <w:rPr>
          <w:rFonts w:ascii="Times New Roman" w:hAnsi="Times New Roman" w:cs="Times New Roman"/>
          <w:b/>
          <w:sz w:val="24"/>
          <w:szCs w:val="24"/>
        </w:rPr>
        <w:t>Шушары,</w:t>
      </w:r>
      <w:r>
        <w:rPr>
          <w:rFonts w:ascii="Times New Roman" w:hAnsi="Times New Roman" w:cs="Times New Roman"/>
          <w:b/>
          <w:sz w:val="24"/>
          <w:szCs w:val="24"/>
        </w:rPr>
        <w:t xml:space="preserve"> </w:t>
      </w:r>
      <w:r w:rsidR="00AA0522">
        <w:rPr>
          <w:rFonts w:ascii="Times New Roman" w:hAnsi="Times New Roman" w:cs="Times New Roman"/>
          <w:b/>
          <w:sz w:val="24"/>
          <w:szCs w:val="24"/>
        </w:rPr>
        <w:t>тер. Ленсоветовский, дом 1</w:t>
      </w:r>
      <w:r w:rsidR="00415566">
        <w:rPr>
          <w:rFonts w:ascii="Times New Roman" w:hAnsi="Times New Roman" w:cs="Times New Roman"/>
          <w:b/>
          <w:sz w:val="24"/>
          <w:szCs w:val="24"/>
        </w:rPr>
        <w:t>5</w:t>
      </w:r>
      <w:r w:rsidR="00AA0522">
        <w:rPr>
          <w:rFonts w:ascii="Times New Roman" w:hAnsi="Times New Roman" w:cs="Times New Roman"/>
          <w:b/>
          <w:sz w:val="24"/>
          <w:szCs w:val="24"/>
        </w:rPr>
        <w:t xml:space="preserve">, </w:t>
      </w:r>
      <w:r w:rsidR="00415566">
        <w:rPr>
          <w:rFonts w:ascii="Times New Roman" w:hAnsi="Times New Roman" w:cs="Times New Roman"/>
          <w:b/>
          <w:sz w:val="24"/>
          <w:szCs w:val="24"/>
        </w:rPr>
        <w:t>лит. А</w:t>
      </w:r>
    </w:p>
    <w:p w:rsidR="002014C7" w:rsidRPr="002014C7" w:rsidRDefault="002014C7" w:rsidP="002014C7">
      <w:pPr>
        <w:jc w:val="center"/>
        <w:rPr>
          <w:rFonts w:ascii="Times New Roman" w:hAnsi="Times New Roman" w:cs="Times New Roman"/>
          <w:b/>
          <w:color w:val="000000" w:themeColor="text1"/>
          <w:sz w:val="24"/>
          <w:szCs w:val="24"/>
        </w:rPr>
      </w:pPr>
    </w:p>
    <w:tbl>
      <w:tblPr>
        <w:tblW w:w="9780" w:type="dxa"/>
        <w:tblInd w:w="534" w:type="dxa"/>
        <w:tblLook w:val="04A0" w:firstRow="1" w:lastRow="0" w:firstColumn="1" w:lastColumn="0" w:noHBand="0" w:noVBand="1"/>
      </w:tblPr>
      <w:tblGrid>
        <w:gridCol w:w="4961"/>
        <w:gridCol w:w="4819"/>
      </w:tblGrid>
      <w:tr w:rsidR="009149E4" w:rsidRPr="00245F52" w:rsidTr="009149E4">
        <w:trPr>
          <w:trHeight w:val="284"/>
        </w:trPr>
        <w:tc>
          <w:tcPr>
            <w:tcW w:w="4961" w:type="dxa"/>
            <w:tcBorders>
              <w:top w:val="single" w:sz="4" w:space="0" w:color="auto"/>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Год постройки</w:t>
            </w:r>
          </w:p>
        </w:tc>
        <w:tc>
          <w:tcPr>
            <w:tcW w:w="4819" w:type="dxa"/>
            <w:tcBorders>
              <w:top w:val="single" w:sz="4" w:space="0" w:color="auto"/>
              <w:left w:val="nil"/>
              <w:bottom w:val="single" w:sz="4" w:space="0" w:color="auto"/>
              <w:right w:val="single" w:sz="4" w:space="0" w:color="auto"/>
            </w:tcBorders>
            <w:shd w:val="clear" w:color="auto" w:fill="auto"/>
            <w:noWrap/>
          </w:tcPr>
          <w:p w:rsidR="009149E4" w:rsidRPr="00FE1375" w:rsidRDefault="009149E4" w:rsidP="00415566">
            <w:pPr>
              <w:jc w:val="right"/>
              <w:rPr>
                <w:color w:val="FFFFFF"/>
              </w:rPr>
            </w:pPr>
            <w:r w:rsidRPr="00FE1375">
              <w:rPr>
                <w:color w:val="000000" w:themeColor="text1"/>
              </w:rPr>
              <w:t>20</w:t>
            </w:r>
            <w:r w:rsidR="00415566">
              <w:rPr>
                <w:color w:val="000000" w:themeColor="text1"/>
              </w:rPr>
              <w:t>05</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Фундамент (тип и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монолитный железобетон</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стены (материал)</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сборные стеновые панели</w:t>
            </w:r>
          </w:p>
        </w:tc>
      </w:tr>
      <w:tr w:rsidR="009149E4" w:rsidRPr="00245F52" w:rsidTr="009149E4">
        <w:trPr>
          <w:trHeight w:val="283"/>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Перекрытия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монолитный железобетон, кирпич, газобетон</w:t>
            </w:r>
          </w:p>
        </w:tc>
      </w:tr>
      <w:tr w:rsidR="009149E4" w:rsidRPr="00245F52" w:rsidTr="009149E4">
        <w:trPr>
          <w:trHeight w:val="29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color w:val="000000" w:themeColor="text1"/>
              </w:rPr>
            </w:pPr>
            <w:r w:rsidRPr="00FE1375">
              <w:t>Крыша (материал кровли, площадь)</w:t>
            </w:r>
            <w:r>
              <w:t xml:space="preserve"> </w:t>
            </w:r>
            <w:r w:rsidRPr="00FE1375">
              <w:rPr>
                <w:color w:val="000000" w:themeColor="text1"/>
              </w:rPr>
              <w:t xml:space="preserve"> </w:t>
            </w:r>
          </w:p>
        </w:tc>
        <w:tc>
          <w:tcPr>
            <w:tcW w:w="4819" w:type="dxa"/>
            <w:tcBorders>
              <w:top w:val="nil"/>
              <w:left w:val="nil"/>
              <w:bottom w:val="single" w:sz="4" w:space="0" w:color="auto"/>
              <w:right w:val="single" w:sz="4" w:space="0" w:color="auto"/>
            </w:tcBorders>
            <w:shd w:val="clear" w:color="auto" w:fill="auto"/>
          </w:tcPr>
          <w:p w:rsidR="009149E4" w:rsidRPr="00564944" w:rsidRDefault="008758E1" w:rsidP="009149E4">
            <w:pPr>
              <w:jc w:val="right"/>
              <w:rPr>
                <w:color w:val="000000" w:themeColor="text1"/>
              </w:rPr>
            </w:pPr>
            <w:r>
              <w:rPr>
                <w:color w:val="000000"/>
              </w:rPr>
              <w:t>рулонная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Балконные плиты, лоджии (наличие, шт., материал)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Несущие колонны (наличие, шт.)</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Ограждающие ненесущие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F03E0">
            <w:pPr>
              <w:jc w:val="right"/>
              <w:rPr>
                <w:color w:val="FFFFFF"/>
              </w:rPr>
            </w:pPr>
            <w:r w:rsidRPr="00FE1375">
              <w:rPr>
                <w:color w:val="FFFFFF"/>
              </w:rPr>
              <w:t xml:space="preserve">деревянные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окна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ПВХ оконные блоки с 1-камерными стеклопакетами</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двери в помещениях общего пользования (шт.)</w:t>
            </w:r>
          </w:p>
        </w:tc>
        <w:tc>
          <w:tcPr>
            <w:tcW w:w="4819" w:type="dxa"/>
            <w:tcBorders>
              <w:top w:val="nil"/>
              <w:left w:val="nil"/>
              <w:bottom w:val="single" w:sz="4" w:space="0" w:color="auto"/>
              <w:right w:val="single" w:sz="4" w:space="0" w:color="auto"/>
            </w:tcBorders>
            <w:shd w:val="clear" w:color="auto" w:fill="auto"/>
          </w:tcPr>
          <w:p w:rsidR="009149E4" w:rsidRPr="00FE1375" w:rsidRDefault="008758E1" w:rsidP="009149E4">
            <w:pPr>
              <w:jc w:val="right"/>
              <w:rPr>
                <w:color w:val="FFFFFF"/>
              </w:rPr>
            </w:pPr>
            <w:r>
              <w:rPr>
                <w:color w:val="000000"/>
              </w:rPr>
              <w:t>металлические двери, межкомнатные двери - деревянные</w:t>
            </w:r>
            <w:r w:rsidR="009149E4"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входные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тамбурные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иные конструкции</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Инженерное и 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системы холодного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горячего водоснабжения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8758E1" w:rsidP="009149E4">
            <w:pPr>
              <w:jc w:val="both"/>
              <w:rPr>
                <w:b/>
                <w:bCs/>
              </w:rPr>
            </w:pPr>
            <w:r>
              <w:t>водоотведение</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система отопления</w:t>
            </w:r>
          </w:p>
        </w:tc>
        <w:tc>
          <w:tcPr>
            <w:tcW w:w="4819" w:type="dxa"/>
            <w:tcBorders>
              <w:top w:val="nil"/>
              <w:left w:val="nil"/>
              <w:bottom w:val="single" w:sz="4" w:space="0" w:color="auto"/>
              <w:right w:val="single" w:sz="4" w:space="0" w:color="auto"/>
            </w:tcBorders>
            <w:shd w:val="clear" w:color="auto" w:fill="auto"/>
            <w:noWrap/>
          </w:tcPr>
          <w:p w:rsidR="009149E4" w:rsidRDefault="008758E1" w:rsidP="009149E4">
            <w:pPr>
              <w:jc w:val="right"/>
              <w:rPr>
                <w:sz w:val="24"/>
                <w:szCs w:val="24"/>
              </w:rPr>
            </w:pPr>
            <w:r>
              <w:rPr>
                <w:color w:val="000000"/>
              </w:rPr>
              <w:t>имеется, от городской центральной сети</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мусоропровод</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электроснабжение</w:t>
            </w:r>
          </w:p>
        </w:tc>
        <w:tc>
          <w:tcPr>
            <w:tcW w:w="4819" w:type="dxa"/>
            <w:tcBorders>
              <w:top w:val="nil"/>
              <w:left w:val="nil"/>
              <w:bottom w:val="single" w:sz="4" w:space="0" w:color="auto"/>
              <w:right w:val="single" w:sz="4" w:space="0" w:color="auto"/>
            </w:tcBorders>
            <w:shd w:val="clear" w:color="auto" w:fill="auto"/>
            <w:noWrap/>
          </w:tcPr>
          <w:p w:rsidR="009149E4" w:rsidRDefault="009149E4" w:rsidP="009149E4">
            <w:pPr>
              <w:jc w:val="right"/>
              <w:rPr>
                <w:sz w:val="24"/>
                <w:szCs w:val="24"/>
              </w:rPr>
            </w:pPr>
            <w:r>
              <w:t>скрытая проводка</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tcPr>
          <w:p w:rsidR="009149E4" w:rsidRPr="00FE1375" w:rsidRDefault="009149E4" w:rsidP="009149E4">
            <w:pPr>
              <w:jc w:val="both"/>
              <w:rPr>
                <w:b/>
                <w:bCs/>
              </w:rPr>
            </w:pPr>
            <w:r w:rsidRPr="00FE1375">
              <w:t>тепловой пункт (кол-во)</w:t>
            </w:r>
          </w:p>
        </w:tc>
        <w:tc>
          <w:tcPr>
            <w:tcW w:w="4819" w:type="dxa"/>
            <w:tcBorders>
              <w:top w:val="nil"/>
              <w:left w:val="nil"/>
              <w:bottom w:val="single" w:sz="4" w:space="0" w:color="auto"/>
              <w:right w:val="single" w:sz="4" w:space="0" w:color="auto"/>
            </w:tcBorders>
            <w:shd w:val="clear" w:color="auto" w:fill="auto"/>
            <w:noWrap/>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элеваторный узел</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lastRenderedPageBreak/>
              <w:t>котельная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бойлерная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насосы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АСПЗ</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ПЗУ</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пассажирский (кол-во)</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FF342D">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лифт грузовой (кол-во)</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rPr>
                <w:b/>
                <w:bCs/>
              </w:rPr>
            </w:pPr>
            <w:r w:rsidRPr="00FE1375">
              <w:t>иное оборудование</w:t>
            </w:r>
          </w:p>
        </w:tc>
        <w:tc>
          <w:tcPr>
            <w:tcW w:w="4819" w:type="dxa"/>
            <w:tcBorders>
              <w:top w:val="nil"/>
              <w:left w:val="nil"/>
              <w:bottom w:val="single" w:sz="4" w:space="0" w:color="auto"/>
              <w:right w:val="single" w:sz="4" w:space="0" w:color="auto"/>
            </w:tcBorders>
            <w:shd w:val="clear" w:color="auto" w:fill="auto"/>
          </w:tcPr>
          <w:p w:rsidR="009149E4" w:rsidRPr="00564944" w:rsidRDefault="009149E4" w:rsidP="009149E4">
            <w:pPr>
              <w:jc w:val="right"/>
              <w:rPr>
                <w:color w:val="000000" w:themeColor="text1"/>
              </w:rPr>
            </w:pPr>
          </w:p>
        </w:tc>
      </w:tr>
      <w:tr w:rsidR="009149E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9149E4" w:rsidRPr="00FE1375" w:rsidRDefault="009149E4" w:rsidP="009149E4">
            <w:pPr>
              <w:jc w:val="both"/>
            </w:pPr>
            <w:r w:rsidRPr="00FE1375">
              <w:t>Нежилые Помещения:</w:t>
            </w:r>
          </w:p>
        </w:tc>
        <w:tc>
          <w:tcPr>
            <w:tcW w:w="4819" w:type="dxa"/>
            <w:tcBorders>
              <w:top w:val="nil"/>
              <w:left w:val="nil"/>
              <w:bottom w:val="single" w:sz="4" w:space="0" w:color="auto"/>
              <w:right w:val="single" w:sz="4" w:space="0" w:color="auto"/>
            </w:tcBorders>
            <w:shd w:val="clear" w:color="auto" w:fill="auto"/>
          </w:tcPr>
          <w:p w:rsidR="009149E4" w:rsidRPr="00FE1375" w:rsidRDefault="009149E4" w:rsidP="009149E4">
            <w:pPr>
              <w:jc w:val="right"/>
              <w:rPr>
                <w:color w:val="FFFFFF"/>
              </w:rPr>
            </w:pPr>
            <w:r w:rsidRPr="00FE1375">
              <w:rPr>
                <w:color w:val="FFFFFF"/>
              </w:rP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Подвальное помещение (площадь кв.м)</w:t>
            </w:r>
          </w:p>
        </w:tc>
        <w:tc>
          <w:tcPr>
            <w:tcW w:w="4819" w:type="dxa"/>
            <w:tcBorders>
              <w:top w:val="nil"/>
              <w:left w:val="nil"/>
              <w:bottom w:val="single" w:sz="4" w:space="0" w:color="auto"/>
              <w:right w:val="single" w:sz="4" w:space="0" w:color="auto"/>
            </w:tcBorders>
            <w:shd w:val="clear" w:color="auto" w:fill="auto"/>
            <w:noWrap/>
          </w:tcPr>
          <w:p w:rsidR="00187EC4" w:rsidRPr="00745EFF" w:rsidRDefault="00187EC4" w:rsidP="00187EC4">
            <w:pPr>
              <w:jc w:val="right"/>
              <w:rPr>
                <w:color w:val="000000" w:themeColor="text1"/>
                <w:sz w:val="24"/>
                <w:szCs w:val="24"/>
              </w:rPr>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Техническое подполье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этаж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Колясочные (шт,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Чердак (площадь кв.м)</w:t>
            </w:r>
          </w:p>
        </w:tc>
        <w:tc>
          <w:tcPr>
            <w:tcW w:w="4819" w:type="dxa"/>
            <w:tcBorders>
              <w:top w:val="nil"/>
              <w:left w:val="nil"/>
              <w:bottom w:val="single" w:sz="4" w:space="0" w:color="auto"/>
              <w:right w:val="single" w:sz="4" w:space="0" w:color="auto"/>
            </w:tcBorders>
            <w:shd w:val="clear" w:color="auto" w:fill="auto"/>
          </w:tcPr>
          <w:p w:rsidR="00187EC4" w:rsidRPr="009808EA" w:rsidRDefault="00187EC4" w:rsidP="00187EC4">
            <w:pPr>
              <w:jc w:val="right"/>
            </w:pP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Технический чердак (площадь кв.м)</w:t>
            </w:r>
          </w:p>
        </w:tc>
        <w:tc>
          <w:tcPr>
            <w:tcW w:w="4819" w:type="dxa"/>
            <w:tcBorders>
              <w:top w:val="nil"/>
              <w:left w:val="nil"/>
              <w:bottom w:val="single" w:sz="4" w:space="0" w:color="auto"/>
              <w:right w:val="single" w:sz="4" w:space="0" w:color="auto"/>
            </w:tcBorders>
            <w:shd w:val="clear" w:color="auto" w:fill="auto"/>
          </w:tcPr>
          <w:p w:rsidR="00187EC4" w:rsidRDefault="00187EC4" w:rsidP="00187EC4">
            <w:pPr>
              <w:jc w:val="right"/>
              <w:rPr>
                <w:sz w:val="24"/>
                <w:szCs w:val="24"/>
              </w:rPr>
            </w:pPr>
            <w:r>
              <w:t> </w:t>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Лестницы, лестничные площадки (площадь кв.м)</w:t>
            </w:r>
          </w:p>
        </w:tc>
        <w:tc>
          <w:tcPr>
            <w:tcW w:w="4819" w:type="dxa"/>
            <w:tcBorders>
              <w:top w:val="nil"/>
              <w:left w:val="nil"/>
              <w:bottom w:val="single" w:sz="4" w:space="0" w:color="auto"/>
              <w:right w:val="single" w:sz="4" w:space="0" w:color="auto"/>
            </w:tcBorders>
            <w:shd w:val="clear" w:color="auto" w:fill="auto"/>
            <w:noWrap/>
          </w:tcPr>
          <w:p w:rsidR="00187EC4" w:rsidRDefault="00187EC4" w:rsidP="008758E1">
            <w:pPr>
              <w:tabs>
                <w:tab w:val="left" w:pos="3180"/>
              </w:tabs>
              <w:jc w:val="right"/>
              <w:rPr>
                <w:sz w:val="24"/>
                <w:szCs w:val="24"/>
              </w:rPr>
            </w:pPr>
            <w:r>
              <w:rPr>
                <w:sz w:val="24"/>
                <w:szCs w:val="24"/>
              </w:rPr>
              <w:tab/>
            </w:r>
          </w:p>
        </w:tc>
      </w:tr>
      <w:tr w:rsidR="00187EC4" w:rsidRPr="00245F52" w:rsidTr="009149E4">
        <w:trPr>
          <w:trHeight w:val="284"/>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rsidRPr="00FE1375">
              <w:t>Коридоры (площадь кв.м)</w:t>
            </w:r>
          </w:p>
        </w:tc>
        <w:tc>
          <w:tcPr>
            <w:tcW w:w="4819" w:type="dxa"/>
            <w:tcBorders>
              <w:top w:val="nil"/>
              <w:left w:val="nil"/>
              <w:bottom w:val="single" w:sz="4" w:space="0" w:color="auto"/>
              <w:right w:val="single" w:sz="4" w:space="0" w:color="auto"/>
            </w:tcBorders>
            <w:shd w:val="clear" w:color="auto" w:fill="auto"/>
            <w:noWrap/>
          </w:tcPr>
          <w:p w:rsidR="00187EC4" w:rsidRPr="00FE1375" w:rsidRDefault="00187EC4" w:rsidP="00187EC4">
            <w:pPr>
              <w:jc w:val="right"/>
              <w:rPr>
                <w:color w:val="FFFFFF"/>
              </w:rPr>
            </w:pPr>
            <w:r w:rsidRPr="00FE1375">
              <w:rPr>
                <w:color w:val="FFFFFF"/>
              </w:rPr>
              <w:t> </w:t>
            </w:r>
          </w:p>
        </w:tc>
      </w:tr>
      <w:tr w:rsidR="00187EC4" w:rsidRPr="00245F52" w:rsidTr="009149E4">
        <w:trPr>
          <w:trHeight w:val="630"/>
        </w:trPr>
        <w:tc>
          <w:tcPr>
            <w:tcW w:w="4961" w:type="dxa"/>
            <w:tcBorders>
              <w:top w:val="nil"/>
              <w:left w:val="single" w:sz="4" w:space="0" w:color="auto"/>
              <w:bottom w:val="single" w:sz="4" w:space="0" w:color="auto"/>
              <w:right w:val="single" w:sz="4" w:space="0" w:color="auto"/>
            </w:tcBorders>
            <w:shd w:val="clear" w:color="auto" w:fill="auto"/>
          </w:tcPr>
          <w:p w:rsidR="00187EC4" w:rsidRPr="00FE1375" w:rsidRDefault="00187EC4" w:rsidP="00187EC4">
            <w:pPr>
              <w:jc w:val="both"/>
            </w:pPr>
            <w:r w:rsidRPr="00FE1375">
              <w:t>Сведения о земельном участке, на котором</w:t>
            </w:r>
            <w:r w:rsidRPr="00FE1375">
              <w:br/>
              <w:t xml:space="preserve"> расположен Многоквартирный дом:</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285"/>
        </w:trPr>
        <w:tc>
          <w:tcPr>
            <w:tcW w:w="4961" w:type="dxa"/>
            <w:tcBorders>
              <w:top w:val="single" w:sz="4" w:space="0" w:color="auto"/>
              <w:left w:val="single" w:sz="4" w:space="0" w:color="auto"/>
              <w:bottom w:val="single" w:sz="4" w:space="0" w:color="auto"/>
              <w:right w:val="single" w:sz="4" w:space="0" w:color="auto"/>
            </w:tcBorders>
            <w:shd w:val="clear" w:color="auto" w:fill="auto"/>
          </w:tcPr>
          <w:p w:rsidR="00187EC4" w:rsidRPr="00FE1375" w:rsidRDefault="00187EC4" w:rsidP="00187EC4">
            <w:pPr>
              <w:jc w:val="both"/>
              <w:rPr>
                <w:b/>
              </w:rPr>
            </w:pPr>
            <w:r w:rsidRPr="00FE1375">
              <w:t>Площадь кв.м.</w:t>
            </w:r>
          </w:p>
        </w:tc>
        <w:tc>
          <w:tcPr>
            <w:tcW w:w="4819" w:type="dxa"/>
            <w:tcBorders>
              <w:top w:val="single" w:sz="4" w:space="0" w:color="auto"/>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rPr>
            </w:pPr>
            <w:r>
              <w:t>Учетный</w:t>
            </w:r>
            <w:r w:rsidRPr="00FE1375">
              <w:t xml:space="preserve"> номер </w:t>
            </w:r>
          </w:p>
        </w:tc>
        <w:tc>
          <w:tcPr>
            <w:tcW w:w="4819" w:type="dxa"/>
            <w:tcBorders>
              <w:top w:val="nil"/>
              <w:left w:val="nil"/>
              <w:bottom w:val="single" w:sz="4" w:space="0" w:color="auto"/>
              <w:right w:val="single" w:sz="4" w:space="0" w:color="auto"/>
            </w:tcBorders>
            <w:shd w:val="clear" w:color="auto" w:fill="auto"/>
            <w:noWrap/>
          </w:tcPr>
          <w:p w:rsidR="00187EC4" w:rsidRPr="00564944" w:rsidRDefault="00187EC4" w:rsidP="00187EC4">
            <w:pPr>
              <w:ind w:right="-108"/>
              <w:jc w:val="right"/>
              <w:rPr>
                <w:bCs/>
                <w:color w:val="000000" w:themeColor="text1"/>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Контейнерная площадка (площадь)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r w:rsidR="00187EC4" w:rsidRPr="00245F52" w:rsidTr="009149E4">
        <w:trPr>
          <w:trHeight w:val="315"/>
        </w:trPr>
        <w:tc>
          <w:tcPr>
            <w:tcW w:w="4961" w:type="dxa"/>
            <w:tcBorders>
              <w:top w:val="nil"/>
              <w:left w:val="single" w:sz="4" w:space="0" w:color="auto"/>
              <w:bottom w:val="single" w:sz="4" w:space="0" w:color="auto"/>
              <w:right w:val="single" w:sz="4" w:space="0" w:color="auto"/>
            </w:tcBorders>
            <w:shd w:val="clear" w:color="auto" w:fill="auto"/>
            <w:noWrap/>
          </w:tcPr>
          <w:p w:rsidR="00187EC4" w:rsidRPr="00FE1375" w:rsidRDefault="00187EC4" w:rsidP="00187EC4">
            <w:pPr>
              <w:jc w:val="both"/>
              <w:rPr>
                <w:b/>
                <w:bCs/>
                <w:highlight w:val="yellow"/>
              </w:rPr>
            </w:pPr>
            <w:r w:rsidRPr="00FE1375">
              <w:t xml:space="preserve">Детская, спортивная площадка </w:t>
            </w:r>
          </w:p>
        </w:tc>
        <w:tc>
          <w:tcPr>
            <w:tcW w:w="4819" w:type="dxa"/>
            <w:tcBorders>
              <w:top w:val="nil"/>
              <w:left w:val="nil"/>
              <w:bottom w:val="single" w:sz="4" w:space="0" w:color="auto"/>
              <w:right w:val="single" w:sz="4" w:space="0" w:color="auto"/>
            </w:tcBorders>
            <w:shd w:val="clear" w:color="auto" w:fill="auto"/>
          </w:tcPr>
          <w:p w:rsidR="00187EC4" w:rsidRPr="00FE1375" w:rsidRDefault="00187EC4" w:rsidP="00187EC4">
            <w:pPr>
              <w:ind w:right="-108"/>
              <w:jc w:val="right"/>
              <w:rPr>
                <w:b/>
                <w:bCs/>
                <w:color w:val="FFFFFF"/>
              </w:rPr>
            </w:pPr>
          </w:p>
        </w:tc>
      </w:tr>
    </w:tbl>
    <w:p w:rsidR="00B525B3" w:rsidRDefault="00B525B3" w:rsidP="005C3BEA">
      <w:pPr>
        <w:pStyle w:val="Style5"/>
        <w:widowControl/>
        <w:tabs>
          <w:tab w:val="left" w:pos="696"/>
        </w:tabs>
        <w:spacing w:line="240" w:lineRule="auto"/>
        <w:rPr>
          <w:rStyle w:val="FontStyle24"/>
          <w:sz w:val="18"/>
        </w:rPr>
      </w:pPr>
    </w:p>
    <w:p w:rsidR="00F6267B" w:rsidRDefault="00F6267B"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2014C7" w:rsidRDefault="002014C7"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187EC4" w:rsidRDefault="00187EC4" w:rsidP="00727EC8">
      <w:pPr>
        <w:shd w:val="clear" w:color="auto" w:fill="FFFFFF"/>
        <w:spacing w:after="0" w:line="240" w:lineRule="auto"/>
        <w:rPr>
          <w:rFonts w:ascii="Times New Roman" w:hAnsi="Times New Roman" w:cs="Times New Roman"/>
          <w:iCs/>
          <w:color w:val="000000"/>
          <w:sz w:val="20"/>
          <w:szCs w:val="20"/>
        </w:rPr>
      </w:pPr>
    </w:p>
    <w:p w:rsidR="00B06739" w:rsidRDefault="00B06739" w:rsidP="00B06739">
      <w:pPr>
        <w:shd w:val="clear" w:color="auto" w:fill="FFFFFF"/>
        <w:spacing w:after="0" w:line="240" w:lineRule="auto"/>
        <w:rPr>
          <w:rFonts w:ascii="Times New Roman" w:hAnsi="Times New Roman" w:cs="Times New Roman"/>
          <w:iCs/>
          <w:color w:val="000000"/>
          <w:sz w:val="20"/>
          <w:szCs w:val="20"/>
        </w:rPr>
      </w:pPr>
    </w:p>
    <w:p w:rsidR="00BD3E42" w:rsidRDefault="00BD3E42" w:rsidP="00B3772C">
      <w:pPr>
        <w:shd w:val="clear" w:color="auto" w:fill="FFFFFF"/>
        <w:spacing w:after="0" w:line="240" w:lineRule="auto"/>
        <w:jc w:val="right"/>
        <w:rPr>
          <w:rFonts w:ascii="Times New Roman" w:hAnsi="Times New Roman" w:cs="Times New Roman"/>
          <w:iCs/>
          <w:color w:val="000000"/>
          <w:sz w:val="20"/>
          <w:szCs w:val="20"/>
        </w:rPr>
      </w:pPr>
    </w:p>
    <w:p w:rsidR="00BD3E42" w:rsidRDefault="00BD3E42" w:rsidP="00B3772C">
      <w:pPr>
        <w:shd w:val="clear" w:color="auto" w:fill="FFFFFF"/>
        <w:spacing w:after="0" w:line="240" w:lineRule="auto"/>
        <w:jc w:val="right"/>
        <w:rPr>
          <w:rFonts w:ascii="Times New Roman" w:hAnsi="Times New Roman" w:cs="Times New Roman"/>
          <w:iCs/>
          <w:color w:val="000000"/>
          <w:sz w:val="20"/>
          <w:szCs w:val="20"/>
        </w:rPr>
      </w:pPr>
    </w:p>
    <w:p w:rsidR="00B525B3" w:rsidRPr="00F9444F" w:rsidRDefault="00B525B3" w:rsidP="00B3772C">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224807">
        <w:rPr>
          <w:rFonts w:ascii="Times New Roman" w:hAnsi="Times New Roman" w:cs="Times New Roman"/>
          <w:iCs/>
          <w:color w:val="000000"/>
          <w:sz w:val="20"/>
          <w:szCs w:val="20"/>
        </w:rPr>
        <w:t>3</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к Договору управления</w:t>
      </w:r>
      <w:r w:rsidRPr="00F9444F">
        <w:rPr>
          <w:rFonts w:ascii="Times New Roman" w:hAnsi="Times New Roman" w:cs="Times New Roman"/>
          <w:iCs/>
          <w:color w:val="000000"/>
          <w:sz w:val="20"/>
          <w:szCs w:val="20"/>
        </w:rPr>
        <w:t xml:space="preserve"> </w:t>
      </w:r>
      <w:r>
        <w:rPr>
          <w:rFonts w:ascii="Times New Roman" w:hAnsi="Times New Roman" w:cs="Times New Roman"/>
          <w:iCs/>
          <w:color w:val="000000"/>
          <w:sz w:val="20"/>
          <w:szCs w:val="20"/>
        </w:rPr>
        <w:t>многоквартирным домом</w:t>
      </w:r>
    </w:p>
    <w:p w:rsidR="00B525B3" w:rsidRDefault="00B525B3" w:rsidP="00B525B3">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w:t>
      </w:r>
      <w:r w:rsidR="009D4202">
        <w:rPr>
          <w:rFonts w:ascii="Times New Roman" w:hAnsi="Times New Roman" w:cs="Times New Roman"/>
          <w:iCs/>
          <w:color w:val="000000"/>
          <w:sz w:val="20"/>
          <w:szCs w:val="20"/>
        </w:rPr>
        <w:t>_____</w:t>
      </w:r>
      <w:r>
        <w:rPr>
          <w:rFonts w:ascii="Times New Roman" w:hAnsi="Times New Roman" w:cs="Times New Roman"/>
          <w:iCs/>
          <w:color w:val="000000"/>
          <w:sz w:val="20"/>
          <w:szCs w:val="20"/>
        </w:rPr>
        <w:t xml:space="preserve">» </w:t>
      </w:r>
      <w:r w:rsidR="009D4202">
        <w:rPr>
          <w:rFonts w:ascii="Times New Roman" w:hAnsi="Times New Roman" w:cs="Times New Roman"/>
          <w:iCs/>
          <w:color w:val="000000"/>
          <w:sz w:val="20"/>
          <w:szCs w:val="20"/>
        </w:rPr>
        <w:t>____</w:t>
      </w:r>
      <w:r w:rsidR="000663D0">
        <w:rPr>
          <w:rFonts w:ascii="Times New Roman" w:hAnsi="Times New Roman" w:cs="Times New Roman"/>
          <w:iCs/>
          <w:color w:val="000000"/>
          <w:sz w:val="20"/>
          <w:szCs w:val="20"/>
        </w:rPr>
        <w:t>__</w:t>
      </w:r>
      <w:r w:rsidR="009D4202">
        <w:rPr>
          <w:rFonts w:ascii="Times New Roman" w:hAnsi="Times New Roman" w:cs="Times New Roman"/>
          <w:iCs/>
          <w:color w:val="000000"/>
          <w:sz w:val="20"/>
          <w:szCs w:val="20"/>
        </w:rPr>
        <w:t>____</w:t>
      </w:r>
      <w:r w:rsidR="00E84A76">
        <w:rPr>
          <w:rFonts w:ascii="Times New Roman" w:hAnsi="Times New Roman" w:cs="Times New Roman"/>
          <w:iCs/>
          <w:color w:val="000000"/>
          <w:sz w:val="20"/>
          <w:szCs w:val="20"/>
        </w:rPr>
        <w:t xml:space="preserve"> 202</w:t>
      </w:r>
      <w:r w:rsidR="009549B4">
        <w:rPr>
          <w:rFonts w:ascii="Times New Roman" w:hAnsi="Times New Roman" w:cs="Times New Roman"/>
          <w:iCs/>
          <w:color w:val="000000"/>
          <w:sz w:val="20"/>
          <w:szCs w:val="20"/>
        </w:rPr>
        <w:t>5</w:t>
      </w:r>
      <w:r>
        <w:rPr>
          <w:rFonts w:ascii="Times New Roman" w:hAnsi="Times New Roman" w:cs="Times New Roman"/>
          <w:iCs/>
          <w:color w:val="000000"/>
          <w:sz w:val="20"/>
          <w:szCs w:val="20"/>
        </w:rPr>
        <w:t xml:space="preserve"> г. </w:t>
      </w:r>
    </w:p>
    <w:p w:rsidR="00B525B3" w:rsidRPr="00B525B3" w:rsidRDefault="00B525B3" w:rsidP="00B525B3">
      <w:pPr>
        <w:spacing w:line="240" w:lineRule="auto"/>
        <w:jc w:val="center"/>
        <w:rPr>
          <w:rFonts w:ascii="Times New Roman" w:hAnsi="Times New Roman" w:cs="Times New Roman"/>
          <w:b/>
        </w:rPr>
      </w:pPr>
    </w:p>
    <w:p w:rsidR="00B525B3" w:rsidRPr="00B525B3" w:rsidRDefault="00B525B3" w:rsidP="00B525B3">
      <w:pPr>
        <w:spacing w:line="240" w:lineRule="auto"/>
        <w:jc w:val="center"/>
        <w:rPr>
          <w:rFonts w:ascii="Times New Roman" w:hAnsi="Times New Roman" w:cs="Times New Roman"/>
        </w:rPr>
      </w:pPr>
      <w:r w:rsidRPr="00B525B3">
        <w:rPr>
          <w:rFonts w:ascii="Times New Roman" w:hAnsi="Times New Roman" w:cs="Times New Roman"/>
          <w:b/>
        </w:rPr>
        <w:t>Разграничение ответственности за эксплуатацию инженерных сетей, устройств и оборудования между Управляющей организац</w:t>
      </w:r>
      <w:r w:rsidR="00E37350">
        <w:rPr>
          <w:rFonts w:ascii="Times New Roman" w:hAnsi="Times New Roman" w:cs="Times New Roman"/>
          <w:b/>
        </w:rPr>
        <w:t>ией и собственниками помещений М</w:t>
      </w:r>
      <w:r w:rsidRPr="00B525B3">
        <w:rPr>
          <w:rFonts w:ascii="Times New Roman" w:hAnsi="Times New Roman" w:cs="Times New Roman"/>
          <w:b/>
        </w:rPr>
        <w:t>ногоквартирного дома</w:t>
      </w:r>
    </w:p>
    <w:p w:rsidR="00B525B3" w:rsidRPr="00B525B3" w:rsidRDefault="00B525B3" w:rsidP="00B525B3">
      <w:pPr>
        <w:spacing w:line="240" w:lineRule="auto"/>
        <w:ind w:firstLine="567"/>
        <w:jc w:val="both"/>
        <w:rPr>
          <w:rFonts w:ascii="Times New Roman" w:hAnsi="Times New Roman" w:cs="Times New Roman"/>
          <w:sz w:val="20"/>
          <w:szCs w:val="20"/>
        </w:rPr>
      </w:pPr>
      <w:r w:rsidRPr="00B525B3">
        <w:rPr>
          <w:rFonts w:ascii="Times New Roman" w:hAnsi="Times New Roman" w:cs="Times New Roman"/>
          <w:sz w:val="20"/>
          <w:szCs w:val="20"/>
        </w:rPr>
        <w:t>Устанавливаются следующие границы эксплуатационной ответственности Сторон:</w:t>
      </w:r>
    </w:p>
    <w:p w:rsidR="00B525B3" w:rsidRPr="00B525B3" w:rsidRDefault="00B525B3" w:rsidP="00B525B3">
      <w:pPr>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xml:space="preserve">- по системе энергоснабжения: </w:t>
      </w:r>
    </w:p>
    <w:p w:rsidR="00B525B3" w:rsidRPr="00B525B3" w:rsidRDefault="00B525B3" w:rsidP="00B525B3">
      <w:pPr>
        <w:spacing w:after="120" w:line="240" w:lineRule="auto"/>
        <w:jc w:val="both"/>
        <w:rPr>
          <w:rFonts w:ascii="Times New Roman" w:hAnsi="Times New Roman" w:cs="Times New Roman"/>
          <w:sz w:val="20"/>
          <w:szCs w:val="20"/>
        </w:rPr>
      </w:pPr>
      <w:r w:rsidRPr="00B525B3">
        <w:rPr>
          <w:rFonts w:ascii="Times New Roman" w:hAnsi="Times New Roman" w:cs="Times New Roman"/>
          <w:sz w:val="20"/>
          <w:szCs w:val="20"/>
        </w:rPr>
        <w:t>вводно-распределительное устройство (ВРУ), внутридомовая система электроснабжения, в том числе пакетный или вводной автоматический выключатель, электрическая сеть (эл. проводка) до ввода на индивидуальный прибор учёта электрической энергии (эл. счётчик), при этом данный ввод является границей эксплуатационной ответственности между Сторонами. Индивидуальный прибор учёта потребления электрической энергии принадлежит Собственнику Помещения, тое есть, не относится к общему имуществу Многоквартирного дома:</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jc w:val="center"/>
        <w:rPr>
          <w:rFonts w:ascii="Times New Roman" w:hAnsi="Times New Roman" w:cs="Times New Roman"/>
          <w:sz w:val="20"/>
          <w:szCs w:val="20"/>
        </w:rPr>
      </w:pPr>
      <w:r w:rsidRPr="00B525B3">
        <w:rPr>
          <w:rFonts w:ascii="Times New Roman" w:hAnsi="Times New Roman" w:cs="Times New Roman"/>
          <w:noProof/>
        </w:rPr>
        <w:drawing>
          <wp:inline distT="0" distB="0" distL="0" distR="0">
            <wp:extent cx="4029075" cy="2733675"/>
            <wp:effectExtent l="0" t="0" r="0" b="0"/>
            <wp:docPr id="1" name="Рисунок 6" descr="Описание: \\MAINSERV\Docs\Сканированные документы\Батурин Р.В\2014-11 (ноя)\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MAINSERV\Docs\Сканированные документы\Батурин Р.В\2014-11 (ноя)\сканирование0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075" cy="2733675"/>
                    </a:xfrm>
                    <a:prstGeom prst="rect">
                      <a:avLst/>
                    </a:prstGeom>
                    <a:noFill/>
                    <a:ln>
                      <a:noFill/>
                    </a:ln>
                  </pic:spPr>
                </pic:pic>
              </a:graphicData>
            </a:graphic>
          </wp:inline>
        </w:drawing>
      </w: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p>
    <w:p w:rsidR="00B525B3" w:rsidRPr="00B525B3" w:rsidRDefault="00B525B3" w:rsidP="00B525B3">
      <w:pPr>
        <w:tabs>
          <w:tab w:val="left" w:pos="564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холодного и горячего водоснабжения:</w:t>
      </w:r>
    </w:p>
    <w:p w:rsidR="00B525B3" w:rsidRDefault="00B525B3" w:rsidP="004F64C3">
      <w:pPr>
        <w:autoSpaceDE w:val="0"/>
        <w:autoSpaceDN w:val="0"/>
        <w:adjustRightInd w:val="0"/>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стояки, ответвления от стояков до первых отключающих устройств, расположенных на ответвлениях от стояков, указанных отключающих устройств, в точке присоединения внутриквартирных трубопроводов к данным отключающим устройствам. Остальную часть (от отключающих устройств) в Помещении обслуживает Собственник:</w:t>
      </w:r>
      <w:r>
        <w:rPr>
          <w:rFonts w:ascii="Times New Roman" w:hAnsi="Times New Roman" w:cs="Times New Roman"/>
          <w:sz w:val="20"/>
          <w:szCs w:val="20"/>
        </w:rPr>
        <w:t xml:space="preserve">                                                      </w:t>
      </w:r>
      <w:r w:rsidR="004F64C3">
        <w:rPr>
          <w:rFonts w:ascii="Times New Roman" w:hAnsi="Times New Roman" w:cs="Times New Roman"/>
          <w:sz w:val="20"/>
          <w:szCs w:val="20"/>
        </w:rPr>
        <w:t xml:space="preserve">                            </w:t>
      </w:r>
      <w:r w:rsidRPr="00B525B3">
        <w:rPr>
          <w:rFonts w:ascii="Times New Roman" w:hAnsi="Times New Roman" w:cs="Times New Roman"/>
          <w:sz w:val="20"/>
          <w:szCs w:val="20"/>
        </w:rPr>
        <w:t xml:space="preserve">                                                              </w:t>
      </w:r>
    </w:p>
    <w:p w:rsidR="00B525B3" w:rsidRPr="00B525B3" w:rsidRDefault="00FC135C" w:rsidP="00B525B3">
      <w:pPr>
        <w:tabs>
          <w:tab w:val="left" w:pos="3390"/>
        </w:tabs>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3" o:spid="_x0000_s1026" style="position:absolute;z-index:251663360;visibility:visible;mso-wrap-distance-left:3.17494mm;mso-wrap-distance-right:3.17494mm" from="252pt,12.4pt" to="252pt,1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" strokeweight="1pt">
            <v:stroke dashstyle="longDashDotDot"/>
          </v:line>
        </w:pict>
      </w:r>
      <w:r w:rsidR="00B525B3">
        <w:rPr>
          <w:rFonts w:ascii="Times New Roman" w:hAnsi="Times New Roman" w:cs="Times New Roman"/>
          <w:sz w:val="20"/>
          <w:szCs w:val="20"/>
        </w:rPr>
        <w:t xml:space="preserve">                                                                                              Граница</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24807">
        <w:rPr>
          <w:rFonts w:ascii="Times New Roman" w:hAnsi="Times New Roman" w:cs="Times New Roman"/>
          <w:sz w:val="20"/>
          <w:szCs w:val="20"/>
        </w:rPr>
        <w:t xml:space="preserve">   </w:t>
      </w:r>
      <w:r w:rsidRPr="00B525B3">
        <w:rPr>
          <w:rFonts w:ascii="Times New Roman" w:hAnsi="Times New Roman" w:cs="Times New Roman"/>
          <w:sz w:val="20"/>
          <w:szCs w:val="20"/>
        </w:rPr>
        <w:t>Стояк</w:t>
      </w:r>
      <w:r w:rsidR="00FC135C">
        <w:rPr>
          <w:rFonts w:ascii="Times New Roman" w:hAnsi="Times New Roman" w:cs="Times New Roman"/>
          <w:noProof/>
        </w:rPr>
        <w:pict>
          <v:line id="Прямая соединительная линия 81" o:spid="_x0000_s1059" style="position:absolute;z-index:251659264;visibility:visible;mso-wrap-distance-left:3.17494mm;mso-wrap-distance-right:3.17494mm;mso-position-horizontal-relative:text;mso-position-vertical-relative:text" from="171pt,9.55pt" to="171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" strokeweight="6pt"/>
        </w:pict>
      </w:r>
    </w:p>
    <w:p w:rsidR="00B525B3" w:rsidRPr="00B525B3" w:rsidRDefault="00FC135C" w:rsidP="00B525B3">
      <w:pPr>
        <w:spacing w:line="240" w:lineRule="auto"/>
        <w:rPr>
          <w:rFonts w:ascii="Times New Roman" w:hAnsi="Times New Roman" w:cs="Times New Roman"/>
          <w:sz w:val="20"/>
          <w:szCs w:val="20"/>
        </w:rPr>
      </w:pPr>
      <w:r>
        <w:rPr>
          <w:rFonts w:ascii="Times New Roman" w:hAnsi="Times New Roman" w:cs="Times New Roman"/>
          <w:noProof/>
        </w:rPr>
        <w:pict>
          <v:line id="Прямая соединительная линия 80" o:spid="_x0000_s1058" style="position:absolute;z-index:251662336;visibility:visible;mso-wrap-distance-top:-6e-5mm;mso-wrap-distance-bottom:-6e-5mm" from="252pt,52.05pt" to="270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" strokeweight="2.25pt"/>
        </w:pict>
      </w:r>
      <w:r>
        <w:rPr>
          <w:rFonts w:ascii="Times New Roman" w:hAnsi="Times New Roman" w:cs="Times New Roman"/>
          <w:noProof/>
        </w:rPr>
        <w:pict>
          <v:shape id="Полилиния 79" o:spid="_x0000_s1057" style="position:absolute;margin-left:234pt;margin-top:34.05pt;width:18pt;height:26.25pt;z-index:2516613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" adj="0,,0" path="m17752,5993r-3890,l13862,3443r4593,l18952,3443r496,-89l19697,3220r537,-179l20566,2817r165,-357l20897,2102r,-358l20897,1431r-166,-358l20566,716,20234,492,19697,224r-249,-90l18952,r-497,l10966,,3641,,3145,,2648,134r-372,90l1945,492,1697,716r-331,357l1200,1431r,313l1200,2102r166,358l1697,2817r248,224l2276,3220r372,134l3145,3443r496,l8152,3443r,2550l3890,5993r-745,134l2276,6306r-579,357l1200,7155,662,7737,166,8273,,8989r,536l,10822r,5009l166,16547r496,760l1697,18380r1117,895l3641,19766r787,403l5421,20527r951,357l7572,21242r1076,224l9766,21600r1365,l12414,21600r1365,-134l14855,21242r952,-358l16841,20527r828,-358l18455,19766r662,-491l20234,18380r828,-1073l21600,16547r,-716l21600,10733r,-1208l21600,8989r-166,-716l21062,7737r-496,-582l19903,6663r-620,-357l18621,6127r-869,-134xem8152,3443r5710,em8152,5993r5710,e" fillcolor="#ccf">
            <v:stroke joinstyle="miter"/>
            <v:shadow on="t" offset="6pt,6pt"/>
            <v:formulas/>
            <v:path o:extrusionok="f" o:connecttype="custom" o:connectlocs="12802394,0;25604788,39706614;12802394,79412996;0,39706614" o:connectangles="0,0,0,0" textboxrect="1593,7848,20317,17575"/>
            <o:lock v:ext="edit" verticies="t"/>
          </v:shape>
        </w:pict>
      </w:r>
      <w:r>
        <w:rPr>
          <w:rFonts w:ascii="Times New Roman" w:hAnsi="Times New Roman" w:cs="Times New Roman"/>
          <w:noProof/>
        </w:rPr>
        <w:pict>
          <v:line id="Прямая соединительная линия 78" o:spid="_x0000_s1056" style="position:absolute;z-index:251660288;visibility:visible;mso-wrap-distance-top:-6e-5mm;mso-wrap-distance-bottom:-6e-5mm" from="171pt,52.05pt" to="234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" strokeweight="6pt"/>
        </w:pic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tabs>
          <w:tab w:val="left" w:pos="605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Default="00B525B3" w:rsidP="00B525B3">
      <w:pPr>
        <w:spacing w:line="240" w:lineRule="auto"/>
        <w:rPr>
          <w:rFonts w:ascii="Times New Roman" w:hAnsi="Times New Roman" w:cs="Times New Roman"/>
          <w:sz w:val="20"/>
          <w:szCs w:val="20"/>
        </w:rPr>
      </w:pPr>
    </w:p>
    <w:p w:rsidR="00FD5C7E" w:rsidRDefault="00FD5C7E" w:rsidP="00B525B3">
      <w:pPr>
        <w:spacing w:line="240" w:lineRule="auto"/>
        <w:rPr>
          <w:rFonts w:ascii="Times New Roman" w:hAnsi="Times New Roman" w:cs="Times New Roman"/>
          <w:sz w:val="20"/>
          <w:szCs w:val="20"/>
        </w:rPr>
      </w:pPr>
    </w:p>
    <w:p w:rsidR="00892DA2" w:rsidRDefault="00892DA2" w:rsidP="00B525B3">
      <w:pPr>
        <w:spacing w:line="240" w:lineRule="auto"/>
        <w:rPr>
          <w:rFonts w:ascii="Times New Roman" w:hAnsi="Times New Roman" w:cs="Times New Roman"/>
          <w:sz w:val="20"/>
          <w:szCs w:val="20"/>
        </w:rPr>
      </w:pPr>
    </w:p>
    <w:p w:rsidR="00FD5C7E" w:rsidRPr="00B525B3" w:rsidRDefault="00FD5C7E" w:rsidP="00B525B3">
      <w:pPr>
        <w:spacing w:line="240" w:lineRule="auto"/>
        <w:rPr>
          <w:rFonts w:ascii="Times New Roman" w:hAnsi="Times New Roman" w:cs="Times New Roman"/>
          <w:sz w:val="20"/>
          <w:szCs w:val="20"/>
        </w:rPr>
      </w:pPr>
    </w:p>
    <w:p w:rsidR="00B525B3" w:rsidRPr="00B525B3" w:rsidRDefault="00B525B3" w:rsidP="00B525B3">
      <w:pPr>
        <w:tabs>
          <w:tab w:val="left" w:pos="568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водоотведения: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точка присоединения отводящей трубы системы водоотведения Помещения, к тройнику транзитного стояка общедомовой системы водоотведения. Тройник транзитного канализационного стояка и сам стояк обслуживает Управляющая организация. Остальную часть системы водоотведения в Помещении обслуживает Собственник:</w:t>
      </w:r>
    </w:p>
    <w:p w:rsidR="00B525B3" w:rsidRPr="00B525B3" w:rsidRDefault="00B525B3" w:rsidP="00B525B3">
      <w:pPr>
        <w:tabs>
          <w:tab w:val="left" w:pos="5640"/>
        </w:tabs>
        <w:spacing w:line="240" w:lineRule="auto"/>
        <w:jc w:val="both"/>
        <w:rPr>
          <w:rFonts w:ascii="Times New Roman" w:hAnsi="Times New Roman" w:cs="Times New Roman"/>
          <w:sz w:val="20"/>
          <w:szCs w:val="20"/>
        </w:rPr>
      </w:pPr>
    </w:p>
    <w:p w:rsidR="00B525B3" w:rsidRPr="00B525B3" w:rsidRDefault="00B525B3" w:rsidP="00B525B3">
      <w:pPr>
        <w:tabs>
          <w:tab w:val="left" w:pos="5680"/>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Стояк</w:t>
      </w:r>
    </w:p>
    <w:p w:rsidR="00B525B3" w:rsidRPr="00B525B3" w:rsidRDefault="00B525B3" w:rsidP="00B525B3">
      <w:pPr>
        <w:tabs>
          <w:tab w:val="center" w:pos="4677"/>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Граница</w: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r w:rsidR="00FC135C">
        <w:rPr>
          <w:rFonts w:ascii="Times New Roman" w:hAnsi="Times New Roman" w:cs="Times New Roman"/>
          <w:noProof/>
        </w:rPr>
        <w:pict>
          <v:group id="Полотно 25" o:spid="_x0000_s1055" editas="canvas" style="position:absolute;margin-left:124.85pt;margin-top:.2pt;width:207pt;height:162.15pt;z-index:-251637760;mso-position-horizontal-relative:text;mso-position-vertical-relative:text" coordsize="26289,2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289;height:20593;visibility:visible">
              <v:fill o:detectmouseclick="t"/>
              <v:path o:connecttype="none"/>
            </v:shape>
            <v:line id="Line 21" o:spid="_x0000_s1028" style="position:absolute;visibility:visible" from="11416,0" to="11424,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" strokeweight="6pt"/>
            <v:line id="Line 22" o:spid="_x0000_s1029" style="position:absolute;visibility:visible" from="11424,7995" to="13119,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" strokeweight="6pt"/>
            <v:line id="Line 23" o:spid="_x0000_s1030" style="position:absolute;flip:x y;visibility:visible" from="9512,9474" to="11430,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" strokeweight="6pt"/>
            <v:shape id="Arc 25" o:spid="_x0000_s1031" style="position:absolute;left:9140;top:2288;width:4575;height:2280;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" adj="0,,0" path="m-1,nfc11929,,21600,9670,21600,21600em-1,nsc11929,,21600,9670,21600,21600l,21600,-1,xe" filled="f">
              <v:stroke joinstyle="round"/>
              <v:formulas/>
              <v:path arrowok="t" o:extrusionok="f" o:connecttype="custom" o:connectlocs="0,0;2147483646,268144355;0,268144355" o:connectangles="0,0,0"/>
            </v:shape>
            <v:shape id="Arc 26" o:spid="_x0000_s1032" style="position:absolute;left:9500;top:12008;width:3702;height:1714;rotation:-1262358fd;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" adj="0,,0" path="m-1,nfc11929,,21600,9670,21600,21600em-1,nsc11929,,21600,9670,21600,21600l,21600,-1,xe" filled="f">
              <v:stroke joinstyle="round"/>
              <v:formulas/>
              <v:path arrowok="t" o:extrusionok="f" o:connecttype="custom" o:connectlocs="0,0;2147483646,113097655;0,113097655" o:connectangles="0,0,0"/>
            </v:shape>
            <v:line id="Line 28" o:spid="_x0000_s1033" style="position:absolute;visibility:visible" from="13150,1" to="13156,17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" strokeweight="1pt">
              <v:stroke dashstyle="longDashDotDot"/>
            </v:line>
            <v:shapetype id="_x0000_t32" coordsize="21600,21600" o:spt="32" o:oned="t" path="m,l21600,21600e" filled="f">
              <v:path arrowok="t" fillok="f" o:connecttype="none"/>
              <o:lock v:ext="edit" shapetype="t"/>
            </v:shapetype>
            <v:shape id="AutoShape 10" o:spid="_x0000_s1034" type="#_x0000_t32" style="position:absolute;left:9138;top:762;width:6;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"/>
            <v:shape id="AutoShape 11" o:spid="_x0000_s1035" type="#_x0000_t32" style="position:absolute;left:9513;top:1;width:0;height:1713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" strokeweight="1pt">
              <v:stroke dashstyle="longDashDotDot"/>
            </v:shape>
            <v:shape id="AutoShape 12" o:spid="_x0000_s1036"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3" o:spid="_x0000_s1037" type="#_x0000_t32" style="position:absolute;left:13113;top:1397;width:1;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4" o:spid="_x0000_s1038" type="#_x0000_t32" style="position:absolute;left:12783;top:7099;width:1;height:18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" strokeweight="6pt"/>
            <v:shape id="AutoShape 15" o:spid="_x0000_s1039" type="#_x0000_t32" style="position:absolute;left:6725;top:7480;width:2787;height:1994;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" strokeweight="1pt"/>
            <v:shape id="AutoShape 16" o:spid="_x0000_s1040" type="#_x0000_t32" style="position:absolute;left:9144;top:8928;width:1080;height:137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" strokeweight="6pt"/>
            <v:shape id="AutoShape 17" o:spid="_x0000_s1041" type="#_x0000_t32" style="position:absolute;left:13195;top:7995;width:3372;height: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" strokeweight="1pt"/>
            <v:shape id="AutoShape 18" o:spid="_x0000_s1042" type="#_x0000_t32" style="position:absolute;left:14929;top:5442;width:3353;height:255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">
              <v:stroke endarrow="block"/>
            </v:shape>
            <v:shape id="AutoShape 19" o:spid="_x0000_s1043" type="#_x0000_t32" style="position:absolute;left:4769;top:5829;width:1956;height:16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0" o:spid="_x0000_s1044" type="#_x0000_t32" style="position:absolute;left:9881;top:2286;width:6305;height:664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SRwwAAANsAAAAPAAAAZHJzL2Rvd25yZXYueG1sRI9PawIx&#10;FMTvBb9DeEJv3Wwt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icREkcMAAADbAAAADwAA&#10;AAAAAAAAAAAAAAAHAgAAZHJzL2Rvd25yZXYueG1sUEsFBgAAAAADAAMAtwAAAPcCAAAAAA==&#10;">
              <v:stroke endarrow="block"/>
            </v:shape>
            <v:shape id="AutoShape 21" o:spid="_x0000_s1045" type="#_x0000_t32" style="position:absolute;left:13125;top:2286;width:3061;height:5194;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group>
        </w:pict>
      </w:r>
    </w:p>
    <w:p w:rsidR="00B525B3" w:rsidRPr="00B525B3" w:rsidRDefault="00B525B3" w:rsidP="00B525B3">
      <w:pPr>
        <w:tabs>
          <w:tab w:val="center" w:pos="4677"/>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Собственник</w:t>
      </w:r>
      <w:r>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343"/>
          <w:tab w:val="left" w:pos="728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Собственник</w:t>
      </w:r>
      <w:r w:rsidRPr="00B525B3">
        <w:rPr>
          <w:rFonts w:ascii="Times New Roman" w:hAnsi="Times New Roman" w:cs="Times New Roman"/>
          <w:sz w:val="20"/>
          <w:szCs w:val="20"/>
        </w:rPr>
        <w:tab/>
      </w:r>
    </w:p>
    <w:p w:rsidR="00B525B3" w:rsidRPr="00B525B3" w:rsidRDefault="00B525B3" w:rsidP="00B525B3">
      <w:pPr>
        <w:tabs>
          <w:tab w:val="left" w:pos="5343"/>
        </w:tabs>
        <w:spacing w:line="240" w:lineRule="auto"/>
        <w:rPr>
          <w:rFonts w:ascii="Times New Roman" w:hAnsi="Times New Roman" w:cs="Times New Roman"/>
          <w:sz w:val="20"/>
          <w:szCs w:val="20"/>
        </w:rPr>
      </w:pPr>
      <w:r w:rsidRPr="00B525B3">
        <w:rPr>
          <w:rFonts w:ascii="Times New Roman" w:hAnsi="Times New Roman" w:cs="Times New Roman"/>
          <w:sz w:val="20"/>
          <w:szCs w:val="20"/>
        </w:rPr>
        <w:t xml:space="preserve">                                                     </w:t>
      </w:r>
      <w:r w:rsidRPr="00B525B3">
        <w:rPr>
          <w:rFonts w:ascii="Times New Roman" w:hAnsi="Times New Roman" w:cs="Times New Roman"/>
          <w:sz w:val="20"/>
          <w:szCs w:val="20"/>
        </w:rPr>
        <w:tab/>
      </w:r>
    </w:p>
    <w:p w:rsidR="00B525B3" w:rsidRPr="00B525B3" w:rsidRDefault="00B525B3" w:rsidP="00B525B3">
      <w:pPr>
        <w:tabs>
          <w:tab w:val="left" w:pos="5680"/>
        </w:tabs>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tabs>
          <w:tab w:val="left" w:pos="1610"/>
        </w:tabs>
        <w:spacing w:after="120" w:line="240" w:lineRule="auto"/>
        <w:jc w:val="both"/>
        <w:rPr>
          <w:rFonts w:ascii="Times New Roman" w:hAnsi="Times New Roman" w:cs="Times New Roman"/>
          <w:b/>
          <w:sz w:val="20"/>
          <w:szCs w:val="20"/>
          <w:u w:val="single"/>
        </w:rPr>
      </w:pPr>
      <w:r w:rsidRPr="00B525B3">
        <w:rPr>
          <w:rFonts w:ascii="Times New Roman" w:hAnsi="Times New Roman" w:cs="Times New Roman"/>
          <w:b/>
          <w:sz w:val="20"/>
          <w:szCs w:val="20"/>
          <w:u w:val="single"/>
        </w:rPr>
        <w:t>- по системе отопления:</w:t>
      </w:r>
    </w:p>
    <w:p w:rsidR="00B525B3" w:rsidRPr="00B525B3" w:rsidRDefault="00B525B3" w:rsidP="00B525B3">
      <w:pPr>
        <w:tabs>
          <w:tab w:val="left" w:pos="5640"/>
        </w:tabs>
        <w:spacing w:line="240" w:lineRule="auto"/>
        <w:jc w:val="both"/>
        <w:rPr>
          <w:rFonts w:ascii="Times New Roman" w:hAnsi="Times New Roman" w:cs="Times New Roman"/>
          <w:sz w:val="20"/>
          <w:szCs w:val="20"/>
        </w:rPr>
      </w:pPr>
      <w:r w:rsidRPr="00B525B3">
        <w:rPr>
          <w:rFonts w:ascii="Times New Roman" w:hAnsi="Times New Roman" w:cs="Times New Roman"/>
          <w:sz w:val="20"/>
          <w:szCs w:val="20"/>
        </w:rPr>
        <w:t>первые точки присоединения подводящих и отходящих труб системы отопления Помещения к системе отопления Многоквартирного дома. Транзитные стояки системы отопления Многоквартирного дома, подводящие и отходящие трубы, до точек присоединения к обогревающим элементам, либо до первых отключающих устройств, обслуживает Управляющая организация. Остальную часть в Помещении обслуживает Собственник:</w:t>
      </w:r>
    </w:p>
    <w:p w:rsidR="00B525B3" w:rsidRPr="00B525B3" w:rsidRDefault="004F64C3" w:rsidP="00B525B3">
      <w:pPr>
        <w:tabs>
          <w:tab w:val="left" w:pos="1610"/>
          <w:tab w:val="center" w:pos="4677"/>
          <w:tab w:val="left" w:pos="557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 xml:space="preserve">Стояки </w:t>
      </w:r>
      <w:r>
        <w:rPr>
          <w:rFonts w:ascii="Times New Roman" w:hAnsi="Times New Roman" w:cs="Times New Roman"/>
          <w:sz w:val="20"/>
          <w:szCs w:val="20"/>
        </w:rPr>
        <w:t xml:space="preserve">       </w:t>
      </w:r>
      <w:r w:rsidR="00B525B3" w:rsidRPr="00B525B3">
        <w:rPr>
          <w:rFonts w:ascii="Times New Roman" w:hAnsi="Times New Roman" w:cs="Times New Roman"/>
          <w:sz w:val="20"/>
          <w:szCs w:val="20"/>
        </w:rPr>
        <w:t>Граница</w:t>
      </w:r>
      <w:r w:rsidR="00B525B3" w:rsidRPr="00B525B3">
        <w:rPr>
          <w:rFonts w:ascii="Times New Roman" w:hAnsi="Times New Roman" w:cs="Times New Roman"/>
          <w:sz w:val="20"/>
          <w:szCs w:val="20"/>
        </w:rPr>
        <w:tab/>
      </w:r>
    </w:p>
    <w:p w:rsidR="00B525B3" w:rsidRPr="00B525B3" w:rsidRDefault="00FC135C" w:rsidP="00B525B3">
      <w:pPr>
        <w:spacing w:line="240" w:lineRule="auto"/>
        <w:rPr>
          <w:rFonts w:ascii="Times New Roman" w:hAnsi="Times New Roman" w:cs="Times New Roman"/>
          <w:sz w:val="20"/>
          <w:szCs w:val="20"/>
        </w:rPr>
      </w:pPr>
      <w:r>
        <w:rPr>
          <w:rFonts w:ascii="Times New Roman" w:hAnsi="Times New Roman" w:cs="Times New Roman"/>
          <w:noProof/>
        </w:rPr>
        <w:pict>
          <v:group id="Полотно 50" o:spid="_x0000_s1046" editas="canvas" style="position:absolute;margin-left:0;margin-top:0;width:2in;height:171pt;z-index:-251650048;mso-position-horizontal:center" coordsize="18288,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">
            <v:shape id="_x0000_s1054" type="#_x0000_t75" style="position:absolute;width:18288;height:21717;visibility:visible">
              <v:fill o:detectmouseclick="t"/>
              <v:path o:connecttype="none"/>
            </v:shape>
            <v:line id="Line 35" o:spid="_x0000_s1053" style="position:absolute;visibility:visible" from="6856,0" to="6865,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" strokeweight="6pt"/>
            <v:line id="Line 36" o:spid="_x0000_s1052" style="position:absolute;visibility:visible" from="9148,0" to="9156,19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" strokeweight="6pt"/>
            <v:line id="Line 37" o:spid="_x0000_s1051" style="position:absolute;flip:x;visibility:visible" from="6856,13712" to="13713,13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" strokeweight="6pt"/>
            <v:line id="Line 38" o:spid="_x0000_s1050" style="position:absolute;flip:x;visibility:visible" from="9148,10284" to="13713,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" strokeweight="6pt"/>
            <v:line id="Line 39" o:spid="_x0000_s1049" style="position:absolute;visibility:visible" from="13713,10284" to="18288,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40" o:spid="_x0000_s1048" style="position:absolute;visibility:visible" from="13155,13671" to="18288,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" strokeweight="1pt"/>
            <v:line id="Line 41" o:spid="_x0000_s1047" style="position:absolute;visibility:visible" from="13713,0" to="13713,20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" strokeweight="1pt">
              <v:stroke dashstyle="longDashDotDot"/>
            </v:line>
          </v:group>
        </w:pic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Радиатор отопления</w:t>
      </w:r>
    </w:p>
    <w:p w:rsidR="00B525B3" w:rsidRPr="00B525B3" w:rsidRDefault="00B525B3" w:rsidP="00B525B3">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525B3">
        <w:rPr>
          <w:rFonts w:ascii="Times New Roman" w:hAnsi="Times New Roman" w:cs="Times New Roman"/>
          <w:sz w:val="20"/>
          <w:szCs w:val="20"/>
        </w:rPr>
        <w:t>Управляющая организация</w:t>
      </w:r>
    </w:p>
    <w:p w:rsidR="00B525B3" w:rsidRPr="00B525B3" w:rsidRDefault="00B525B3" w:rsidP="00B525B3">
      <w:pPr>
        <w:spacing w:line="240" w:lineRule="auto"/>
        <w:rPr>
          <w:rFonts w:ascii="Times New Roman" w:hAnsi="Times New Roman" w:cs="Times New Roman"/>
          <w:sz w:val="20"/>
          <w:szCs w:val="20"/>
        </w:rPr>
      </w:pPr>
    </w:p>
    <w:p w:rsidR="00B525B3" w:rsidRPr="00B525B3" w:rsidRDefault="004F64C3" w:rsidP="00B525B3">
      <w:pPr>
        <w:tabs>
          <w:tab w:val="left" w:pos="6940"/>
        </w:tabs>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525B3" w:rsidRPr="00B525B3">
        <w:rPr>
          <w:rFonts w:ascii="Times New Roman" w:hAnsi="Times New Roman" w:cs="Times New Roman"/>
          <w:sz w:val="20"/>
          <w:szCs w:val="20"/>
        </w:rPr>
        <w:t>Собственник</w:t>
      </w:r>
    </w:p>
    <w:p w:rsidR="00B525B3" w:rsidRPr="00B525B3" w:rsidRDefault="00B525B3" w:rsidP="00B525B3">
      <w:pPr>
        <w:tabs>
          <w:tab w:val="left" w:pos="5750"/>
        </w:tabs>
        <w:spacing w:line="240" w:lineRule="auto"/>
        <w:rPr>
          <w:rFonts w:ascii="Times New Roman" w:hAnsi="Times New Roman" w:cs="Times New Roman"/>
          <w:sz w:val="20"/>
          <w:szCs w:val="20"/>
        </w:rPr>
      </w:pPr>
      <w:r w:rsidRPr="00B525B3">
        <w:rPr>
          <w:rFonts w:ascii="Times New Roman" w:hAnsi="Times New Roman" w:cs="Times New Roman"/>
          <w:sz w:val="20"/>
          <w:szCs w:val="20"/>
        </w:rPr>
        <w:tab/>
        <w:t xml:space="preserve">   </w:t>
      </w: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000896" w:rsidRDefault="00000896" w:rsidP="005638D5">
      <w:pPr>
        <w:tabs>
          <w:tab w:val="left" w:pos="6630"/>
        </w:tabs>
        <w:spacing w:line="240" w:lineRule="auto"/>
        <w:rPr>
          <w:rFonts w:ascii="Times New Roman" w:hAnsi="Times New Roman" w:cs="Times New Roman"/>
          <w:sz w:val="20"/>
          <w:szCs w:val="20"/>
        </w:rPr>
      </w:pPr>
    </w:p>
    <w:p w:rsidR="003F5224" w:rsidRDefault="003F5224" w:rsidP="00000896">
      <w:pPr>
        <w:rPr>
          <w:rFonts w:ascii="Times New Roman" w:eastAsia="Times New Roman" w:hAnsi="Times New Roman" w:cs="Times New Roman"/>
          <w:sz w:val="24"/>
          <w:szCs w:val="24"/>
        </w:rPr>
      </w:pPr>
    </w:p>
    <w:tbl>
      <w:tblPr>
        <w:tblpPr w:leftFromText="180" w:rightFromText="180" w:vertAnchor="text" w:horzAnchor="margin" w:tblpY="-282"/>
        <w:tblW w:w="1104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757"/>
        <w:gridCol w:w="6217"/>
        <w:gridCol w:w="2121"/>
        <w:gridCol w:w="1798"/>
        <w:gridCol w:w="147"/>
      </w:tblGrid>
      <w:tr w:rsidR="002F30E8" w:rsidTr="002F30E8">
        <w:trPr>
          <w:trHeight w:val="2581"/>
          <w:tblCellSpacing w:w="0" w:type="dxa"/>
        </w:trPr>
        <w:tc>
          <w:tcPr>
            <w:tcW w:w="11040" w:type="dxa"/>
            <w:gridSpan w:val="5"/>
          </w:tcPr>
          <w:p w:rsidR="002F30E8" w:rsidRDefault="002F30E8" w:rsidP="002F30E8">
            <w:pPr>
              <w:rPr>
                <w:b/>
                <w:i/>
              </w:rPr>
            </w:pP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Приложение № </w:t>
            </w:r>
            <w:r w:rsidR="00C275C5">
              <w:rPr>
                <w:rFonts w:ascii="Times New Roman" w:hAnsi="Times New Roman" w:cs="Times New Roman"/>
                <w:iCs/>
                <w:color w:val="000000"/>
                <w:sz w:val="20"/>
                <w:szCs w:val="20"/>
              </w:rPr>
              <w:t>4</w:t>
            </w:r>
          </w:p>
          <w:p w:rsidR="002F30E8" w:rsidRDefault="002F30E8" w:rsidP="002F30E8">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 xml:space="preserve"> к Договору управления многоквартирным домом</w:t>
            </w:r>
          </w:p>
          <w:tbl>
            <w:tblPr>
              <w:tblpPr w:leftFromText="180" w:rightFromText="180" w:vertAnchor="page" w:horzAnchor="margin" w:tblpXSpec="center" w:tblpY="1426"/>
              <w:tblOverlap w:val="never"/>
              <w:tblW w:w="9855"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855"/>
            </w:tblGrid>
            <w:tr w:rsidR="002F30E8" w:rsidTr="002F30E8">
              <w:trPr>
                <w:trHeight w:val="493"/>
                <w:tblCellSpacing w:w="0" w:type="dxa"/>
              </w:trPr>
              <w:tc>
                <w:tcPr>
                  <w:tcW w:w="9855" w:type="dxa"/>
                  <w:shd w:val="clear" w:color="auto" w:fill="FFFFFF"/>
                  <w:vAlign w:val="bottom"/>
                  <w:hideMark/>
                </w:tcPr>
                <w:p w:rsidR="002F30E8" w:rsidRDefault="002F30E8" w:rsidP="006551CD">
                  <w:pPr>
                    <w:spacing w:before="100" w:beforeAutospacing="1" w:after="0" w:line="240" w:lineRule="atLeas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Тарифы по содержанию и текущему ремонту общего имущества в </w:t>
                  </w:r>
                  <w:r w:rsidR="006551CD">
                    <w:rPr>
                      <w:rFonts w:ascii="Times New Roman" w:eastAsia="Times New Roman" w:hAnsi="Times New Roman" w:cs="Times New Roman"/>
                      <w:b/>
                      <w:color w:val="000000"/>
                      <w:sz w:val="20"/>
                      <w:szCs w:val="20"/>
                    </w:rPr>
                    <w:t xml:space="preserve">Многоквартирном доме по </w:t>
                  </w:r>
                  <w:r>
                    <w:rPr>
                      <w:rFonts w:ascii="Times New Roman" w:eastAsia="Times New Roman" w:hAnsi="Times New Roman" w:cs="Times New Roman"/>
                      <w:b/>
                      <w:color w:val="000000"/>
                      <w:sz w:val="20"/>
                      <w:szCs w:val="20"/>
                    </w:rPr>
                    <w:t>адресу:</w:t>
                  </w:r>
                </w:p>
              </w:tc>
            </w:tr>
            <w:tr w:rsidR="002F30E8" w:rsidTr="002F30E8">
              <w:trPr>
                <w:trHeight w:val="209"/>
                <w:tblCellSpacing w:w="0" w:type="dxa"/>
              </w:trPr>
              <w:tc>
                <w:tcPr>
                  <w:tcW w:w="9855" w:type="dxa"/>
                  <w:shd w:val="clear" w:color="auto" w:fill="FFFFFF"/>
                  <w:vAlign w:val="bottom"/>
                  <w:hideMark/>
                </w:tcPr>
                <w:p w:rsidR="002F30E8" w:rsidRPr="002F30E8" w:rsidRDefault="002F30E8" w:rsidP="00415566">
                  <w:pPr>
                    <w:spacing w:before="100" w:beforeAutospacing="1" w:after="0" w:line="240" w:lineRule="atLeast"/>
                    <w:jc w:val="center"/>
                    <w:rPr>
                      <w:rFonts w:ascii="Times New Roman" w:eastAsia="Times New Roman" w:hAnsi="Times New Roman" w:cs="Times New Roman"/>
                      <w:b/>
                      <w:color w:val="000000"/>
                      <w:sz w:val="20"/>
                      <w:szCs w:val="20"/>
                    </w:rPr>
                  </w:pPr>
                  <w:r w:rsidRPr="00892DA2">
                    <w:rPr>
                      <w:rFonts w:ascii="Times New Roman" w:eastAsia="Times New Roman" w:hAnsi="Times New Roman" w:cs="Times New Roman"/>
                      <w:b/>
                      <w:color w:val="000000"/>
                      <w:sz w:val="20"/>
                      <w:szCs w:val="20"/>
                    </w:rPr>
                    <w:t xml:space="preserve">г. Санкт-Петербург, пос. Шушары, </w:t>
                  </w:r>
                  <w:r w:rsidR="00AA0522">
                    <w:rPr>
                      <w:rFonts w:ascii="Times New Roman" w:eastAsia="Times New Roman" w:hAnsi="Times New Roman" w:cs="Times New Roman"/>
                      <w:b/>
                      <w:color w:val="000000"/>
                      <w:sz w:val="20"/>
                      <w:szCs w:val="20"/>
                    </w:rPr>
                    <w:t>тер. Ленсоветовский, дом 1</w:t>
                  </w:r>
                  <w:r w:rsidR="00415566">
                    <w:rPr>
                      <w:rFonts w:ascii="Times New Roman" w:eastAsia="Times New Roman" w:hAnsi="Times New Roman" w:cs="Times New Roman"/>
                      <w:b/>
                      <w:color w:val="000000"/>
                      <w:sz w:val="20"/>
                      <w:szCs w:val="20"/>
                    </w:rPr>
                    <w:t>5</w:t>
                  </w:r>
                  <w:r w:rsidR="00AA0522">
                    <w:rPr>
                      <w:rFonts w:ascii="Times New Roman" w:eastAsia="Times New Roman" w:hAnsi="Times New Roman" w:cs="Times New Roman"/>
                      <w:b/>
                      <w:color w:val="000000"/>
                      <w:sz w:val="20"/>
                      <w:szCs w:val="20"/>
                    </w:rPr>
                    <w:t xml:space="preserve">, </w:t>
                  </w:r>
                  <w:r w:rsidR="00415566">
                    <w:rPr>
                      <w:rFonts w:ascii="Times New Roman" w:eastAsia="Times New Roman" w:hAnsi="Times New Roman" w:cs="Times New Roman"/>
                      <w:b/>
                      <w:color w:val="000000"/>
                      <w:sz w:val="20"/>
                      <w:szCs w:val="20"/>
                    </w:rPr>
                    <w:t>лит. А</w:t>
                  </w:r>
                </w:p>
              </w:tc>
            </w:tr>
            <w:tr w:rsidR="002F30E8" w:rsidTr="002F30E8">
              <w:trPr>
                <w:trHeight w:val="160"/>
                <w:tblCellSpacing w:w="0" w:type="dxa"/>
              </w:trPr>
              <w:tc>
                <w:tcPr>
                  <w:tcW w:w="9855" w:type="dxa"/>
                  <w:shd w:val="clear" w:color="auto" w:fill="FFFFFF"/>
                  <w:vAlign w:val="bottom"/>
                  <w:hideMark/>
                </w:tcPr>
                <w:p w:rsidR="002F30E8" w:rsidRPr="00BC475E" w:rsidRDefault="002F30E8" w:rsidP="00E03959">
                  <w:pPr>
                    <w:spacing w:before="100" w:beforeAutospacing="1" w:after="0" w:line="195" w:lineRule="atLeast"/>
                    <w:jc w:val="center"/>
                    <w:rPr>
                      <w:rFonts w:ascii="Times New Roman" w:eastAsia="Times New Roman" w:hAnsi="Times New Roman" w:cs="Times New Roman"/>
                      <w:b/>
                      <w:color w:val="000000"/>
                      <w:sz w:val="20"/>
                      <w:szCs w:val="24"/>
                      <w:u w:val="single"/>
                    </w:rPr>
                  </w:pPr>
                  <w:r w:rsidRPr="00BC475E">
                    <w:rPr>
                      <w:rFonts w:ascii="Times New Roman" w:eastAsia="Times New Roman" w:hAnsi="Times New Roman" w:cs="Times New Roman"/>
                      <w:b/>
                      <w:color w:val="000000"/>
                      <w:sz w:val="20"/>
                      <w:szCs w:val="20"/>
                      <w:u w:val="single"/>
                    </w:rPr>
                    <w:t xml:space="preserve">Общая площадь жилых и нежилых помещений </w:t>
                  </w:r>
                  <w:r w:rsidR="00E03959">
                    <w:rPr>
                      <w:rFonts w:ascii="Times New Roman" w:eastAsia="Times New Roman" w:hAnsi="Times New Roman" w:cs="Times New Roman"/>
                      <w:b/>
                      <w:color w:val="000000"/>
                      <w:sz w:val="20"/>
                      <w:szCs w:val="20"/>
                      <w:u w:val="single"/>
                    </w:rPr>
                    <w:t>6735,71</w:t>
                  </w:r>
                  <w:r w:rsidRPr="00BC475E">
                    <w:rPr>
                      <w:rFonts w:ascii="Times New Roman" w:eastAsia="Times New Roman" w:hAnsi="Times New Roman" w:cs="Times New Roman"/>
                      <w:b/>
                      <w:color w:val="000000"/>
                      <w:sz w:val="20"/>
                      <w:szCs w:val="20"/>
                      <w:u w:val="single"/>
                    </w:rPr>
                    <w:t xml:space="preserve"> кв. м.</w:t>
                  </w:r>
                </w:p>
              </w:tc>
            </w:tr>
          </w:tbl>
          <w:p w:rsidR="002F30E8" w:rsidRDefault="002F30E8" w:rsidP="009549B4">
            <w:pPr>
              <w:shd w:val="clear" w:color="auto" w:fill="FFFFFF"/>
              <w:spacing w:after="0" w:line="240" w:lineRule="auto"/>
              <w:jc w:val="right"/>
              <w:rPr>
                <w:rFonts w:ascii="Times New Roman" w:hAnsi="Times New Roman" w:cs="Times New Roman"/>
                <w:iCs/>
                <w:color w:val="000000"/>
                <w:sz w:val="20"/>
                <w:szCs w:val="20"/>
              </w:rPr>
            </w:pPr>
            <w:r>
              <w:rPr>
                <w:rFonts w:ascii="Times New Roman" w:hAnsi="Times New Roman" w:cs="Times New Roman"/>
                <w:iCs/>
                <w:color w:val="000000"/>
                <w:sz w:val="20"/>
                <w:szCs w:val="20"/>
              </w:rPr>
              <w:t>от «_____» __________ 202</w:t>
            </w:r>
            <w:r w:rsidR="009549B4">
              <w:rPr>
                <w:rFonts w:ascii="Times New Roman" w:hAnsi="Times New Roman" w:cs="Times New Roman"/>
                <w:iCs/>
                <w:color w:val="000000"/>
                <w:sz w:val="20"/>
                <w:szCs w:val="20"/>
              </w:rPr>
              <w:t>5</w:t>
            </w:r>
            <w:r>
              <w:rPr>
                <w:rFonts w:ascii="Times New Roman" w:hAnsi="Times New Roman" w:cs="Times New Roman"/>
                <w:iCs/>
                <w:color w:val="000000"/>
                <w:sz w:val="20"/>
                <w:szCs w:val="20"/>
              </w:rPr>
              <w:t xml:space="preserve"> г. </w:t>
            </w:r>
          </w:p>
        </w:tc>
      </w:tr>
      <w:tr w:rsidR="002F30E8" w:rsidTr="002F30E8">
        <w:trPr>
          <w:gridAfter w:val="1"/>
          <w:wAfter w:w="147" w:type="dxa"/>
          <w:trHeight w:val="118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2F30E8" w:rsidRDefault="002F30E8" w:rsidP="00BD3E42">
            <w:pPr>
              <w:spacing w:before="100" w:beforeAutospacing="1"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0"/>
                <w:szCs w:val="20"/>
              </w:rPr>
              <w:t>№ п/п</w:t>
            </w:r>
          </w:p>
        </w:tc>
        <w:tc>
          <w:tcPr>
            <w:tcW w:w="6217" w:type="dxa"/>
            <w:tcBorders>
              <w:top w:val="outset" w:sz="6" w:space="0" w:color="00000A"/>
              <w:left w:val="outset" w:sz="6" w:space="0" w:color="00000A"/>
              <w:bottom w:val="outset" w:sz="6" w:space="0" w:color="00000A"/>
              <w:right w:val="outset" w:sz="6" w:space="0" w:color="00000A"/>
            </w:tcBorders>
            <w:hideMark/>
          </w:tcPr>
          <w:p w:rsidR="002F30E8" w:rsidRDefault="002F30E8" w:rsidP="00BD3E42">
            <w:pPr>
              <w:spacing w:before="100" w:beforeAutospacing="1"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Наименование работ и услуг</w:t>
            </w:r>
          </w:p>
        </w:tc>
        <w:tc>
          <w:tcPr>
            <w:tcW w:w="2121" w:type="dxa"/>
            <w:tcBorders>
              <w:top w:val="outset" w:sz="6" w:space="0" w:color="00000A"/>
              <w:left w:val="outset" w:sz="6" w:space="0" w:color="00000A"/>
              <w:bottom w:val="outset" w:sz="6" w:space="0" w:color="00000A"/>
              <w:right w:val="outset" w:sz="6" w:space="0" w:color="00000A"/>
            </w:tcBorders>
            <w:hideMark/>
          </w:tcPr>
          <w:p w:rsidR="002F30E8" w:rsidRDefault="002F30E8" w:rsidP="00BD3E42">
            <w:pPr>
              <w:spacing w:before="100" w:beforeAutospacing="1"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Периодичность выполнение работ и оказания услуг</w:t>
            </w:r>
          </w:p>
        </w:tc>
        <w:tc>
          <w:tcPr>
            <w:tcW w:w="1798" w:type="dxa"/>
            <w:tcBorders>
              <w:top w:val="outset" w:sz="6" w:space="0" w:color="00000A"/>
              <w:left w:val="outset" w:sz="6" w:space="0" w:color="00000A"/>
              <w:bottom w:val="outset" w:sz="6" w:space="0" w:color="00000A"/>
              <w:right w:val="outset" w:sz="6" w:space="0" w:color="00000A"/>
            </w:tcBorders>
            <w:hideMark/>
          </w:tcPr>
          <w:p w:rsidR="002F30E8" w:rsidRDefault="002F30E8" w:rsidP="00BD3E42">
            <w:pPr>
              <w:spacing w:before="100" w:beforeAutospacing="1" w:after="0" w:line="24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Стоимость на 1 кв. м. общей площади жилых и нежилых помещений в месяц, руб.</w:t>
            </w:r>
          </w:p>
        </w:tc>
      </w:tr>
      <w:tr w:rsidR="009549B4" w:rsidTr="002F30E8">
        <w:trPr>
          <w:gridAfter w:val="1"/>
          <w:wAfter w:w="147" w:type="dxa"/>
          <w:trHeight w:val="535"/>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1</w:t>
            </w:r>
          </w:p>
        </w:tc>
        <w:tc>
          <w:tcPr>
            <w:tcW w:w="621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Управление многоквартирным домом</w:t>
            </w:r>
          </w:p>
        </w:tc>
        <w:tc>
          <w:tcPr>
            <w:tcW w:w="2121"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color w:val="000000"/>
                <w:sz w:val="24"/>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10,40</w:t>
            </w:r>
          </w:p>
        </w:tc>
      </w:tr>
      <w:tr w:rsidR="009549B4" w:rsidTr="002F30E8">
        <w:trPr>
          <w:gridAfter w:val="1"/>
          <w:wAfter w:w="147" w:type="dxa"/>
          <w:trHeight w:val="382"/>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2</w:t>
            </w:r>
          </w:p>
        </w:tc>
        <w:tc>
          <w:tcPr>
            <w:tcW w:w="621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Содержание общего имущества в многоквартирном доме</w:t>
            </w:r>
          </w:p>
        </w:tc>
        <w:tc>
          <w:tcPr>
            <w:tcW w:w="2121"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color w:val="000000"/>
                <w:sz w:val="24"/>
                <w:szCs w:val="24"/>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bCs/>
                <w:i/>
                <w:iCs/>
                <w:color w:val="000000"/>
                <w:sz w:val="24"/>
                <w:szCs w:val="20"/>
              </w:rPr>
              <w:t>10,26</w:t>
            </w:r>
          </w:p>
        </w:tc>
      </w:tr>
      <w:tr w:rsidR="009549B4" w:rsidTr="002F30E8">
        <w:trPr>
          <w:gridAfter w:val="1"/>
          <w:wAfter w:w="147" w:type="dxa"/>
          <w:trHeight w:val="140"/>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3</w:t>
            </w:r>
          </w:p>
        </w:tc>
        <w:tc>
          <w:tcPr>
            <w:tcW w:w="621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Текущий ремонт общего имущества многоквартирного дома</w:t>
            </w:r>
          </w:p>
        </w:tc>
        <w:tc>
          <w:tcPr>
            <w:tcW w:w="2121"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color w:val="000000"/>
                <w:sz w:val="24"/>
                <w:szCs w:val="20"/>
              </w:rPr>
              <w:t>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8,33</w:t>
            </w:r>
          </w:p>
        </w:tc>
      </w:tr>
      <w:tr w:rsidR="009549B4" w:rsidTr="002F30E8">
        <w:trPr>
          <w:gridAfter w:val="1"/>
          <w:wAfter w:w="147" w:type="dxa"/>
          <w:trHeight w:val="481"/>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4</w:t>
            </w:r>
          </w:p>
        </w:tc>
        <w:tc>
          <w:tcPr>
            <w:tcW w:w="621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Уборка и санитарно-гигиеническая очистка земельного участка, входящего в состав общего имущества дома и т.д.</w:t>
            </w:r>
          </w:p>
        </w:tc>
        <w:tc>
          <w:tcPr>
            <w:tcW w:w="2121"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color w:val="000000"/>
                <w:sz w:val="24"/>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color w:val="000000"/>
                <w:sz w:val="24"/>
                <w:szCs w:val="24"/>
              </w:rPr>
            </w:pPr>
            <w:r w:rsidRPr="00CA3BFF">
              <w:rPr>
                <w:rFonts w:ascii="Times New Roman" w:eastAsia="Times New Roman" w:hAnsi="Times New Roman" w:cs="Times New Roman"/>
                <w:b/>
                <w:bCs/>
                <w:i/>
                <w:iCs/>
                <w:color w:val="000000"/>
                <w:sz w:val="24"/>
                <w:szCs w:val="20"/>
              </w:rPr>
              <w:t>3,16</w:t>
            </w:r>
          </w:p>
        </w:tc>
      </w:tr>
      <w:tr w:rsidR="009549B4" w:rsidTr="002F30E8">
        <w:trPr>
          <w:gridAfter w:val="1"/>
          <w:wAfter w:w="147" w:type="dxa"/>
          <w:trHeight w:val="234"/>
          <w:tblCellSpacing w:w="0" w:type="dxa"/>
        </w:trPr>
        <w:tc>
          <w:tcPr>
            <w:tcW w:w="75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i/>
                <w:color w:val="000000"/>
                <w:sz w:val="24"/>
                <w:szCs w:val="24"/>
              </w:rPr>
            </w:pPr>
            <w:r w:rsidRPr="00CA3BFF">
              <w:rPr>
                <w:rFonts w:ascii="Times New Roman" w:eastAsia="Times New Roman" w:hAnsi="Times New Roman" w:cs="Times New Roman"/>
                <w:b/>
                <w:bCs/>
                <w:i/>
                <w:iCs/>
                <w:color w:val="000000"/>
                <w:sz w:val="24"/>
                <w:szCs w:val="20"/>
              </w:rPr>
              <w:t>5</w:t>
            </w:r>
          </w:p>
        </w:tc>
        <w:tc>
          <w:tcPr>
            <w:tcW w:w="6217"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i/>
                <w:color w:val="000000"/>
                <w:sz w:val="24"/>
                <w:szCs w:val="24"/>
              </w:rPr>
            </w:pPr>
            <w:r w:rsidRPr="00CA3BFF">
              <w:rPr>
                <w:rFonts w:ascii="Times New Roman" w:eastAsia="Times New Roman" w:hAnsi="Times New Roman" w:cs="Times New Roman"/>
                <w:b/>
                <w:i/>
                <w:color w:val="000000"/>
                <w:sz w:val="24"/>
                <w:szCs w:val="24"/>
              </w:rPr>
              <w:t>Содержание и текущий ремонт внутридомовых инженерных систем газоснабжения</w:t>
            </w:r>
          </w:p>
        </w:tc>
        <w:tc>
          <w:tcPr>
            <w:tcW w:w="2121"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4"/>
              </w:rPr>
            </w:pPr>
            <w:r w:rsidRPr="00CA3BFF">
              <w:rPr>
                <w:rFonts w:ascii="Times New Roman" w:eastAsia="Times New Roman" w:hAnsi="Times New Roman" w:cs="Times New Roman"/>
                <w:b/>
                <w:color w:val="000000"/>
                <w:sz w:val="24"/>
                <w:szCs w:val="24"/>
              </w:rPr>
              <w:t>не реже 1 раза в год и по мере необходимости</w:t>
            </w:r>
          </w:p>
        </w:tc>
        <w:tc>
          <w:tcPr>
            <w:tcW w:w="1798" w:type="dxa"/>
            <w:tcBorders>
              <w:top w:val="outset" w:sz="6" w:space="0" w:color="00000A"/>
              <w:left w:val="outset" w:sz="6" w:space="0" w:color="00000A"/>
              <w:bottom w:val="outset" w:sz="6" w:space="0" w:color="00000A"/>
              <w:right w:val="outset" w:sz="6" w:space="0" w:color="00000A"/>
            </w:tcBorders>
            <w:hideMark/>
          </w:tcPr>
          <w:p w:rsidR="009549B4" w:rsidRPr="00CA3BFF" w:rsidRDefault="009549B4" w:rsidP="009549B4">
            <w:pPr>
              <w:spacing w:before="100" w:beforeAutospacing="1" w:after="0" w:line="240" w:lineRule="atLeast"/>
              <w:jc w:val="center"/>
              <w:rPr>
                <w:rFonts w:ascii="Times New Roman" w:eastAsia="Times New Roman" w:hAnsi="Times New Roman" w:cs="Times New Roman"/>
                <w:b/>
                <w:i/>
                <w:color w:val="000000"/>
                <w:sz w:val="24"/>
                <w:szCs w:val="20"/>
              </w:rPr>
            </w:pPr>
            <w:r w:rsidRPr="00CA3BFF">
              <w:rPr>
                <w:rFonts w:ascii="Times New Roman" w:eastAsia="Times New Roman" w:hAnsi="Times New Roman" w:cs="Times New Roman"/>
                <w:b/>
                <w:i/>
                <w:color w:val="000000"/>
                <w:sz w:val="24"/>
                <w:szCs w:val="20"/>
              </w:rPr>
              <w:t>0,94</w:t>
            </w:r>
          </w:p>
        </w:tc>
      </w:tr>
      <w:tr w:rsidR="009549B4" w:rsidTr="00A95DA6">
        <w:trPr>
          <w:gridAfter w:val="1"/>
          <w:wAfter w:w="147" w:type="dxa"/>
          <w:trHeight w:val="558"/>
          <w:tblCellSpacing w:w="0" w:type="dxa"/>
        </w:trPr>
        <w:tc>
          <w:tcPr>
            <w:tcW w:w="757" w:type="dxa"/>
            <w:tcBorders>
              <w:top w:val="outset" w:sz="6" w:space="0" w:color="00000A"/>
              <w:left w:val="outset" w:sz="6" w:space="0" w:color="00000A"/>
              <w:bottom w:val="outset" w:sz="6" w:space="0" w:color="00000A"/>
              <w:right w:val="outset" w:sz="6" w:space="0" w:color="00000A"/>
            </w:tcBorders>
          </w:tcPr>
          <w:p w:rsidR="009549B4" w:rsidRPr="00CA3BFF" w:rsidRDefault="009549B4" w:rsidP="009549B4">
            <w:pPr>
              <w:spacing w:before="100" w:beforeAutospacing="1" w:after="0" w:line="240" w:lineRule="atLeast"/>
              <w:jc w:val="center"/>
              <w:rPr>
                <w:rFonts w:ascii="Times New Roman" w:eastAsia="Times New Roman" w:hAnsi="Times New Roman" w:cs="Times New Roman"/>
                <w:b/>
                <w:bCs/>
                <w:i/>
                <w:iCs/>
                <w:color w:val="000000"/>
                <w:sz w:val="24"/>
                <w:szCs w:val="20"/>
              </w:rPr>
            </w:pPr>
            <w:r w:rsidRPr="00CA3BFF">
              <w:rPr>
                <w:rFonts w:ascii="Times New Roman" w:eastAsia="Times New Roman" w:hAnsi="Times New Roman" w:cs="Times New Roman"/>
                <w:b/>
                <w:bCs/>
                <w:i/>
                <w:iCs/>
                <w:color w:val="000000"/>
                <w:sz w:val="24"/>
                <w:szCs w:val="20"/>
              </w:rPr>
              <w:t>6</w:t>
            </w:r>
          </w:p>
        </w:tc>
        <w:tc>
          <w:tcPr>
            <w:tcW w:w="6217" w:type="dxa"/>
            <w:tcBorders>
              <w:top w:val="outset" w:sz="6" w:space="0" w:color="00000A"/>
              <w:left w:val="outset" w:sz="6" w:space="0" w:color="00000A"/>
              <w:bottom w:val="outset" w:sz="6" w:space="0" w:color="00000A"/>
              <w:right w:val="outset" w:sz="6" w:space="0" w:color="00000A"/>
            </w:tcBorders>
          </w:tcPr>
          <w:p w:rsidR="009549B4" w:rsidRPr="00CA3BFF" w:rsidRDefault="009549B4" w:rsidP="009549B4">
            <w:pPr>
              <w:spacing w:before="100" w:beforeAutospacing="1" w:after="0" w:line="240" w:lineRule="atLeast"/>
              <w:jc w:val="center"/>
              <w:rPr>
                <w:rFonts w:ascii="Times New Roman" w:eastAsia="Times New Roman" w:hAnsi="Times New Roman" w:cs="Times New Roman"/>
                <w:b/>
                <w:bCs/>
                <w:i/>
                <w:iCs/>
                <w:color w:val="000000"/>
                <w:sz w:val="24"/>
                <w:szCs w:val="20"/>
              </w:rPr>
            </w:pPr>
            <w:r w:rsidRPr="00CA3BFF">
              <w:rPr>
                <w:rFonts w:ascii="Times New Roman" w:eastAsia="Times New Roman" w:hAnsi="Times New Roman" w:cs="Times New Roman"/>
                <w:b/>
                <w:bCs/>
                <w:i/>
                <w:iCs/>
                <w:color w:val="000000"/>
                <w:sz w:val="24"/>
                <w:szCs w:val="20"/>
              </w:rPr>
              <w:t>Эксплуатация коллективных (общедомовых) приборов учета</w:t>
            </w:r>
          </w:p>
        </w:tc>
        <w:tc>
          <w:tcPr>
            <w:tcW w:w="2121" w:type="dxa"/>
            <w:tcBorders>
              <w:top w:val="outset" w:sz="6" w:space="0" w:color="00000A"/>
              <w:left w:val="outset" w:sz="6" w:space="0" w:color="00000A"/>
              <w:bottom w:val="outset" w:sz="6" w:space="0" w:color="00000A"/>
              <w:right w:val="outset" w:sz="6" w:space="0" w:color="00000A"/>
            </w:tcBorders>
          </w:tcPr>
          <w:p w:rsidR="009549B4" w:rsidRPr="00CA3BFF" w:rsidRDefault="009549B4" w:rsidP="009549B4">
            <w:pPr>
              <w:spacing w:before="100" w:beforeAutospacing="1" w:after="0" w:line="240" w:lineRule="atLeast"/>
              <w:jc w:val="center"/>
              <w:rPr>
                <w:rFonts w:ascii="Times New Roman" w:eastAsia="Times New Roman" w:hAnsi="Times New Roman" w:cs="Times New Roman"/>
                <w:b/>
                <w:color w:val="000000"/>
                <w:sz w:val="24"/>
                <w:szCs w:val="20"/>
              </w:rPr>
            </w:pPr>
            <w:r w:rsidRPr="00CA3BFF">
              <w:rPr>
                <w:rFonts w:ascii="Times New Roman" w:eastAsia="Times New Roman" w:hAnsi="Times New Roman" w:cs="Times New Roman"/>
                <w:b/>
                <w:color w:val="000000"/>
                <w:sz w:val="24"/>
                <w:szCs w:val="20"/>
              </w:rPr>
              <w:t>постоянно</w:t>
            </w:r>
          </w:p>
        </w:tc>
        <w:tc>
          <w:tcPr>
            <w:tcW w:w="1798" w:type="dxa"/>
            <w:tcBorders>
              <w:top w:val="outset" w:sz="6" w:space="0" w:color="00000A"/>
              <w:left w:val="outset" w:sz="6" w:space="0" w:color="00000A"/>
              <w:bottom w:val="outset" w:sz="6" w:space="0" w:color="00000A"/>
              <w:right w:val="outset" w:sz="6" w:space="0" w:color="00000A"/>
            </w:tcBorders>
          </w:tcPr>
          <w:p w:rsidR="009549B4" w:rsidRPr="00CA3BFF" w:rsidRDefault="009549B4" w:rsidP="009549B4">
            <w:pPr>
              <w:spacing w:before="100" w:beforeAutospacing="1" w:after="0" w:line="240" w:lineRule="atLeast"/>
              <w:jc w:val="center"/>
              <w:rPr>
                <w:rFonts w:ascii="Times New Roman" w:eastAsia="Times New Roman" w:hAnsi="Times New Roman" w:cs="Times New Roman"/>
                <w:b/>
                <w:i/>
                <w:color w:val="000000"/>
                <w:sz w:val="24"/>
                <w:szCs w:val="20"/>
              </w:rPr>
            </w:pPr>
            <w:r w:rsidRPr="00CA3BFF">
              <w:rPr>
                <w:rFonts w:ascii="Times New Roman" w:eastAsia="Times New Roman" w:hAnsi="Times New Roman" w:cs="Times New Roman"/>
                <w:b/>
                <w:i/>
                <w:color w:val="000000"/>
                <w:sz w:val="24"/>
                <w:szCs w:val="20"/>
              </w:rPr>
              <w:t>0,71</w:t>
            </w:r>
          </w:p>
        </w:tc>
      </w:tr>
    </w:tbl>
    <w:p w:rsidR="00155014" w:rsidRDefault="00155014" w:rsidP="002F30E8">
      <w:pPr>
        <w:tabs>
          <w:tab w:val="left" w:pos="6630"/>
        </w:tabs>
        <w:spacing w:line="240" w:lineRule="auto"/>
        <w:rPr>
          <w:rFonts w:ascii="Times New Roman" w:hAnsi="Times New Roman" w:cs="Times New Roman"/>
          <w:b/>
          <w:color w:val="000000"/>
          <w:sz w:val="16"/>
          <w:szCs w:val="27"/>
        </w:rPr>
      </w:pPr>
    </w:p>
    <w:p w:rsidR="009549B4" w:rsidRDefault="009549B4" w:rsidP="009549B4">
      <w:pPr>
        <w:tabs>
          <w:tab w:val="left" w:pos="6630"/>
        </w:tabs>
        <w:spacing w:line="240" w:lineRule="auto"/>
        <w:rPr>
          <w:rFonts w:ascii="Times New Roman" w:hAnsi="Times New Roman" w:cs="Times New Roman"/>
          <w:sz w:val="16"/>
          <w:szCs w:val="20"/>
        </w:rPr>
      </w:pPr>
      <w:r w:rsidRPr="00CA3BFF">
        <w:rPr>
          <w:rFonts w:ascii="Times New Roman" w:hAnsi="Times New Roman" w:cs="Times New Roman"/>
          <w:sz w:val="16"/>
          <w:szCs w:val="20"/>
        </w:rPr>
        <w:t>Размер платы за коммунальный ресурс, потребленный в целях содержания общего имущества многоквартирного дома (СОИ) рассчитывается на основании тарифов и нормативов, установленных постановлениями Правительства РФ.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объёмами  физического потребления коммунальных услуг, определяемых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г. №354,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 а также Тарифами на ресурсы, поставляемые для предоставления коммунальных услуг гражданам.</w:t>
      </w: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2F30E8" w:rsidRDefault="002F30E8" w:rsidP="002F30E8">
      <w:pPr>
        <w:tabs>
          <w:tab w:val="left" w:pos="6630"/>
        </w:tabs>
        <w:spacing w:line="240" w:lineRule="auto"/>
        <w:rPr>
          <w:rFonts w:ascii="Times New Roman" w:hAnsi="Times New Roman" w:cs="Times New Roman"/>
          <w:sz w:val="16"/>
          <w:szCs w:val="20"/>
        </w:rPr>
      </w:pPr>
    </w:p>
    <w:p w:rsidR="00521986" w:rsidRPr="00312C45" w:rsidRDefault="00521986" w:rsidP="00312C45">
      <w:pPr>
        <w:pStyle w:val="af7"/>
        <w:shd w:val="clear" w:color="auto" w:fill="FFFFFF"/>
        <w:rPr>
          <w:b/>
          <w:color w:val="1A212D"/>
          <w:sz w:val="28"/>
          <w:szCs w:val="22"/>
        </w:rPr>
      </w:pPr>
    </w:p>
    <w:sectPr w:rsidR="00521986" w:rsidRPr="00312C45" w:rsidSect="005C21E3">
      <w:headerReference w:type="default" r:id="rId9"/>
      <w:footerReference w:type="default" r:id="rId10"/>
      <w:pgSz w:w="11906" w:h="16838"/>
      <w:pgMar w:top="-426" w:right="707" w:bottom="524" w:left="567" w:header="426" w:footer="467"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5C" w:rsidRDefault="00FC135C">
      <w:pPr>
        <w:spacing w:after="0" w:line="240" w:lineRule="auto"/>
      </w:pPr>
      <w:r>
        <w:separator/>
      </w:r>
    </w:p>
  </w:endnote>
  <w:endnote w:type="continuationSeparator" w:id="0">
    <w:p w:rsidR="00FC135C" w:rsidRDefault="00FC1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080461"/>
      <w:docPartObj>
        <w:docPartGallery w:val="Page Numbers (Bottom of Page)"/>
        <w:docPartUnique/>
      </w:docPartObj>
    </w:sdtPr>
    <w:sdtEndPr/>
    <w:sdtContent>
      <w:p w:rsidR="00B45B26" w:rsidRDefault="00575704">
        <w:pPr>
          <w:pStyle w:val="af1"/>
          <w:jc w:val="center"/>
        </w:pPr>
        <w:r w:rsidRPr="00FD5C7E">
          <w:rPr>
            <w:sz w:val="18"/>
          </w:rPr>
          <w:fldChar w:fldCharType="begin"/>
        </w:r>
        <w:r w:rsidR="00B45B26" w:rsidRPr="00FD5C7E">
          <w:rPr>
            <w:sz w:val="18"/>
          </w:rPr>
          <w:instrText>PAGE   \* MERGEFORMAT</w:instrText>
        </w:r>
        <w:r w:rsidRPr="00FD5C7E">
          <w:rPr>
            <w:sz w:val="18"/>
          </w:rPr>
          <w:fldChar w:fldCharType="separate"/>
        </w:r>
        <w:r w:rsidR="001A03F2">
          <w:rPr>
            <w:noProof/>
            <w:sz w:val="18"/>
          </w:rPr>
          <w:t>1</w:t>
        </w:r>
        <w:r w:rsidRPr="00FD5C7E">
          <w:rPr>
            <w:sz w:val="18"/>
          </w:rPr>
          <w:fldChar w:fldCharType="end"/>
        </w:r>
      </w:p>
    </w:sdtContent>
  </w:sdt>
  <w:p w:rsidR="00B45B26" w:rsidRDefault="00B45B26">
    <w:pPr>
      <w:pStyle w:val="ConsTitle"/>
      <w:widowControl/>
      <w:tabs>
        <w:tab w:val="left" w:pos="0"/>
      </w:tabs>
      <w:ind w:right="0" w:firstLine="567"/>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5C" w:rsidRDefault="00FC135C">
      <w:pPr>
        <w:spacing w:after="0" w:line="240" w:lineRule="auto"/>
      </w:pPr>
      <w:r>
        <w:separator/>
      </w:r>
    </w:p>
  </w:footnote>
  <w:footnote w:type="continuationSeparator" w:id="0">
    <w:p w:rsidR="00FC135C" w:rsidRDefault="00FC1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B26" w:rsidRDefault="00B45B26" w:rsidP="0090676B">
    <w:pPr>
      <w:pStyle w:val="af0"/>
      <w:tabs>
        <w:tab w:val="clear" w:pos="4677"/>
        <w:tab w:val="clear" w:pos="9355"/>
        <w:tab w:val="left" w:pos="127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EB2AB06"/>
    <w:name w:val="WW8Num2"/>
    <w:lvl w:ilvl="0">
      <w:start w:val="1"/>
      <w:numFmt w:val="decimal"/>
      <w:lvlText w:val="%1."/>
      <w:lvlJc w:val="left"/>
      <w:pPr>
        <w:tabs>
          <w:tab w:val="num" w:pos="360"/>
        </w:tabs>
        <w:ind w:left="360" w:hanging="360"/>
      </w:pPr>
      <w:rPr>
        <w:sz w:val="2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FE6268"/>
    <w:multiLevelType w:val="multilevel"/>
    <w:tmpl w:val="97DECE5C"/>
    <w:styleLink w:val="1"/>
    <w:lvl w:ilvl="0">
      <w:start w:val="1"/>
      <w:numFmt w:val="decimal"/>
      <w:lvlText w:val="%1."/>
      <w:lvlJc w:val="left"/>
      <w:pPr>
        <w:ind w:left="357" w:hanging="357"/>
      </w:pPr>
      <w:rPr>
        <w:rFonts w:ascii="Times New Roman" w:eastAsiaTheme="minorEastAsia" w:hAnsi="Times New Roman" w:cs="Times New Roman"/>
      </w:rPr>
    </w:lvl>
    <w:lvl w:ilvl="1">
      <w:start w:val="1"/>
      <w:numFmt w:val="none"/>
      <w:lvlText w:val="1.1."/>
      <w:lvlJc w:val="left"/>
      <w:pPr>
        <w:ind w:left="714" w:hanging="357"/>
      </w:pPr>
      <w:rPr>
        <w:rFonts w:hint="default"/>
      </w:rPr>
    </w:lvl>
    <w:lvl w:ilvl="2">
      <w:start w:val="1"/>
      <w:numFmt w:val="none"/>
      <w:lvlText w:val="1.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D437980"/>
    <w:multiLevelType w:val="multilevel"/>
    <w:tmpl w:val="F0D0DCA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845593"/>
    <w:multiLevelType w:val="multilevel"/>
    <w:tmpl w:val="520042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794B4B"/>
    <w:multiLevelType w:val="multilevel"/>
    <w:tmpl w:val="52004242"/>
    <w:styleLink w:val="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A1B7EB8"/>
    <w:multiLevelType w:val="multilevel"/>
    <w:tmpl w:val="500E8D06"/>
    <w:lvl w:ilvl="0">
      <w:start w:val="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2227B0B"/>
    <w:multiLevelType w:val="multilevel"/>
    <w:tmpl w:val="52004242"/>
    <w:numStyleLink w:val="2"/>
  </w:abstractNum>
  <w:abstractNum w:abstractNumId="7" w15:restartNumberingAfterBreak="0">
    <w:nsid w:val="3D441B4B"/>
    <w:multiLevelType w:val="hybridMultilevel"/>
    <w:tmpl w:val="74AA2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0E130BC"/>
    <w:multiLevelType w:val="hybridMultilevel"/>
    <w:tmpl w:val="A844DA6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422F533E"/>
    <w:multiLevelType w:val="multilevel"/>
    <w:tmpl w:val="377C12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CF1830"/>
    <w:multiLevelType w:val="multilevel"/>
    <w:tmpl w:val="C06EB67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42B3225"/>
    <w:multiLevelType w:val="multilevel"/>
    <w:tmpl w:val="97DECE5C"/>
    <w:numStyleLink w:val="1"/>
  </w:abstractNum>
  <w:abstractNum w:abstractNumId="12" w15:restartNumberingAfterBreak="0">
    <w:nsid w:val="55EE4BD4"/>
    <w:multiLevelType w:val="multilevel"/>
    <w:tmpl w:val="718099CC"/>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DFB3804"/>
    <w:multiLevelType w:val="multilevel"/>
    <w:tmpl w:val="500E8D06"/>
    <w:lvl w:ilvl="0">
      <w:start w:val="3"/>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9D5D33"/>
    <w:multiLevelType w:val="multilevel"/>
    <w:tmpl w:val="5200424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73EF644D"/>
    <w:multiLevelType w:val="multilevel"/>
    <w:tmpl w:val="60E0F2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9C44AD"/>
    <w:multiLevelType w:val="multilevel"/>
    <w:tmpl w:val="BC720328"/>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C1D2FCF"/>
    <w:multiLevelType w:val="multilevel"/>
    <w:tmpl w:val="520042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9"/>
  </w:num>
  <w:num w:numId="5">
    <w:abstractNumId w:val="10"/>
  </w:num>
  <w:num w:numId="6">
    <w:abstractNumId w:val="14"/>
  </w:num>
  <w:num w:numId="7">
    <w:abstractNumId w:val="4"/>
  </w:num>
  <w:num w:numId="8">
    <w:abstractNumId w:val="5"/>
  </w:num>
  <w:num w:numId="9">
    <w:abstractNumId w:val="13"/>
  </w:num>
  <w:num w:numId="10">
    <w:abstractNumId w:val="16"/>
  </w:num>
  <w:num w:numId="11">
    <w:abstractNumId w:val="3"/>
  </w:num>
  <w:num w:numId="12">
    <w:abstractNumId w:val="12"/>
  </w:num>
  <w:num w:numId="13">
    <w:abstractNumId w:val="6"/>
  </w:num>
  <w:num w:numId="14">
    <w:abstractNumId w:val="2"/>
  </w:num>
  <w:num w:numId="15">
    <w:abstractNumId w:val="17"/>
  </w:num>
  <w:num w:numId="16">
    <w:abstractNumId w:val="15"/>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1"/>
    <w:lvlOverride w:ilvl="0">
      <w:startOverride w:val="1"/>
      <w:lvl w:ilvl="0">
        <w:start w:val="1"/>
        <w:numFmt w:val="decimal"/>
        <w:lvlText w:val="%1."/>
        <w:lvlJc w:val="left"/>
        <w:pPr>
          <w:ind w:left="357" w:hanging="357"/>
        </w:pPr>
        <w:rPr>
          <w:rFonts w:ascii="Times New Roman" w:eastAsiaTheme="minorEastAsia" w:hAnsi="Times New Roman" w:cs="Times New Roman"/>
          <w:b/>
        </w:rPr>
      </w:lvl>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B4874"/>
    <w:rsid w:val="00000555"/>
    <w:rsid w:val="00000896"/>
    <w:rsid w:val="000016F5"/>
    <w:rsid w:val="0000331B"/>
    <w:rsid w:val="00010B76"/>
    <w:rsid w:val="00025234"/>
    <w:rsid w:val="00031F34"/>
    <w:rsid w:val="00034154"/>
    <w:rsid w:val="0003697A"/>
    <w:rsid w:val="00041D35"/>
    <w:rsid w:val="0004459E"/>
    <w:rsid w:val="00054B14"/>
    <w:rsid w:val="00062B59"/>
    <w:rsid w:val="0006510E"/>
    <w:rsid w:val="000663D0"/>
    <w:rsid w:val="00070F21"/>
    <w:rsid w:val="00082DBA"/>
    <w:rsid w:val="000929F5"/>
    <w:rsid w:val="00096EEE"/>
    <w:rsid w:val="000976ED"/>
    <w:rsid w:val="000A3C16"/>
    <w:rsid w:val="000A4EE2"/>
    <w:rsid w:val="000A7CEC"/>
    <w:rsid w:val="000B07F9"/>
    <w:rsid w:val="000B1D3B"/>
    <w:rsid w:val="000B4B20"/>
    <w:rsid w:val="000B6810"/>
    <w:rsid w:val="000C3FC9"/>
    <w:rsid w:val="000D2EC0"/>
    <w:rsid w:val="000E68AD"/>
    <w:rsid w:val="000E7E98"/>
    <w:rsid w:val="000F6FE6"/>
    <w:rsid w:val="000F70FF"/>
    <w:rsid w:val="00100C72"/>
    <w:rsid w:val="00111CE7"/>
    <w:rsid w:val="001121EE"/>
    <w:rsid w:val="00114F25"/>
    <w:rsid w:val="00115282"/>
    <w:rsid w:val="001158AB"/>
    <w:rsid w:val="00117602"/>
    <w:rsid w:val="001247F2"/>
    <w:rsid w:val="00131E16"/>
    <w:rsid w:val="001342CC"/>
    <w:rsid w:val="001401C1"/>
    <w:rsid w:val="00155014"/>
    <w:rsid w:val="00161713"/>
    <w:rsid w:val="001633CF"/>
    <w:rsid w:val="00167DBE"/>
    <w:rsid w:val="0017647B"/>
    <w:rsid w:val="00182101"/>
    <w:rsid w:val="001864EB"/>
    <w:rsid w:val="00187EC4"/>
    <w:rsid w:val="0019163A"/>
    <w:rsid w:val="001922F5"/>
    <w:rsid w:val="00192704"/>
    <w:rsid w:val="00192D08"/>
    <w:rsid w:val="00193F5E"/>
    <w:rsid w:val="00194284"/>
    <w:rsid w:val="001A03F2"/>
    <w:rsid w:val="001A6FBF"/>
    <w:rsid w:val="001A755D"/>
    <w:rsid w:val="001B4CEA"/>
    <w:rsid w:val="001C055A"/>
    <w:rsid w:val="001C3864"/>
    <w:rsid w:val="001C58BB"/>
    <w:rsid w:val="001C7F7E"/>
    <w:rsid w:val="001E0355"/>
    <w:rsid w:val="001E2C6C"/>
    <w:rsid w:val="001E506A"/>
    <w:rsid w:val="001F0318"/>
    <w:rsid w:val="001F0B27"/>
    <w:rsid w:val="001F28FB"/>
    <w:rsid w:val="001F70F6"/>
    <w:rsid w:val="002014C7"/>
    <w:rsid w:val="00201D9B"/>
    <w:rsid w:val="00204131"/>
    <w:rsid w:val="00222B4D"/>
    <w:rsid w:val="00224807"/>
    <w:rsid w:val="00225D22"/>
    <w:rsid w:val="00230B41"/>
    <w:rsid w:val="00233CCF"/>
    <w:rsid w:val="00237E7F"/>
    <w:rsid w:val="00246F99"/>
    <w:rsid w:val="0025773B"/>
    <w:rsid w:val="00261872"/>
    <w:rsid w:val="002714E4"/>
    <w:rsid w:val="00271D4B"/>
    <w:rsid w:val="002853EF"/>
    <w:rsid w:val="00285813"/>
    <w:rsid w:val="00285E13"/>
    <w:rsid w:val="00290215"/>
    <w:rsid w:val="00297254"/>
    <w:rsid w:val="002A1492"/>
    <w:rsid w:val="002A5336"/>
    <w:rsid w:val="002B6301"/>
    <w:rsid w:val="002C10DF"/>
    <w:rsid w:val="002D62D0"/>
    <w:rsid w:val="002E1178"/>
    <w:rsid w:val="002E18A2"/>
    <w:rsid w:val="002E2304"/>
    <w:rsid w:val="002F30E8"/>
    <w:rsid w:val="00312C45"/>
    <w:rsid w:val="0031315E"/>
    <w:rsid w:val="00321C6D"/>
    <w:rsid w:val="00331E22"/>
    <w:rsid w:val="0033256C"/>
    <w:rsid w:val="00334000"/>
    <w:rsid w:val="00347365"/>
    <w:rsid w:val="00356D4F"/>
    <w:rsid w:val="00360220"/>
    <w:rsid w:val="00373692"/>
    <w:rsid w:val="003846CE"/>
    <w:rsid w:val="00396395"/>
    <w:rsid w:val="003A10E3"/>
    <w:rsid w:val="003A29D0"/>
    <w:rsid w:val="003A4C9A"/>
    <w:rsid w:val="003B0C72"/>
    <w:rsid w:val="003B6DAA"/>
    <w:rsid w:val="003C306F"/>
    <w:rsid w:val="003C5F11"/>
    <w:rsid w:val="003E4E20"/>
    <w:rsid w:val="003F39AC"/>
    <w:rsid w:val="003F5131"/>
    <w:rsid w:val="003F5224"/>
    <w:rsid w:val="003F6D65"/>
    <w:rsid w:val="003F7D6E"/>
    <w:rsid w:val="00401FA9"/>
    <w:rsid w:val="00403D72"/>
    <w:rsid w:val="00410D1A"/>
    <w:rsid w:val="00411E82"/>
    <w:rsid w:val="00411F18"/>
    <w:rsid w:val="00412BCE"/>
    <w:rsid w:val="0041416E"/>
    <w:rsid w:val="00415566"/>
    <w:rsid w:val="00416BBE"/>
    <w:rsid w:val="00425652"/>
    <w:rsid w:val="00433EEC"/>
    <w:rsid w:val="004354B5"/>
    <w:rsid w:val="00437552"/>
    <w:rsid w:val="00441972"/>
    <w:rsid w:val="004448B1"/>
    <w:rsid w:val="00452584"/>
    <w:rsid w:val="00455A72"/>
    <w:rsid w:val="00463285"/>
    <w:rsid w:val="00465006"/>
    <w:rsid w:val="004765B4"/>
    <w:rsid w:val="00494973"/>
    <w:rsid w:val="004B0EF2"/>
    <w:rsid w:val="004D12EE"/>
    <w:rsid w:val="004F2E6B"/>
    <w:rsid w:val="004F64C3"/>
    <w:rsid w:val="00504C48"/>
    <w:rsid w:val="005126F0"/>
    <w:rsid w:val="00514BDD"/>
    <w:rsid w:val="00521553"/>
    <w:rsid w:val="00521986"/>
    <w:rsid w:val="00524627"/>
    <w:rsid w:val="00525654"/>
    <w:rsid w:val="00526DB7"/>
    <w:rsid w:val="00534D98"/>
    <w:rsid w:val="00551ADD"/>
    <w:rsid w:val="0055617E"/>
    <w:rsid w:val="005615EC"/>
    <w:rsid w:val="005638D5"/>
    <w:rsid w:val="00573FCC"/>
    <w:rsid w:val="005743BD"/>
    <w:rsid w:val="00575704"/>
    <w:rsid w:val="0057782A"/>
    <w:rsid w:val="00587122"/>
    <w:rsid w:val="00592CB7"/>
    <w:rsid w:val="00593C95"/>
    <w:rsid w:val="005A0BD3"/>
    <w:rsid w:val="005A480A"/>
    <w:rsid w:val="005C15E7"/>
    <w:rsid w:val="005C21E3"/>
    <w:rsid w:val="005C3BEA"/>
    <w:rsid w:val="005D098D"/>
    <w:rsid w:val="005D0BB4"/>
    <w:rsid w:val="005D6F1E"/>
    <w:rsid w:val="005F6CB0"/>
    <w:rsid w:val="00600760"/>
    <w:rsid w:val="006067CF"/>
    <w:rsid w:val="00606A93"/>
    <w:rsid w:val="00606B45"/>
    <w:rsid w:val="006077EE"/>
    <w:rsid w:val="0061164A"/>
    <w:rsid w:val="00612630"/>
    <w:rsid w:val="00613145"/>
    <w:rsid w:val="00617377"/>
    <w:rsid w:val="006268C5"/>
    <w:rsid w:val="00631E57"/>
    <w:rsid w:val="006342F5"/>
    <w:rsid w:val="006359BA"/>
    <w:rsid w:val="00642915"/>
    <w:rsid w:val="0064568E"/>
    <w:rsid w:val="006551CD"/>
    <w:rsid w:val="00655304"/>
    <w:rsid w:val="006557B5"/>
    <w:rsid w:val="00657B2A"/>
    <w:rsid w:val="00657F5E"/>
    <w:rsid w:val="006619CA"/>
    <w:rsid w:val="006648A2"/>
    <w:rsid w:val="00666518"/>
    <w:rsid w:val="0067132D"/>
    <w:rsid w:val="006830B8"/>
    <w:rsid w:val="00692F06"/>
    <w:rsid w:val="0069599B"/>
    <w:rsid w:val="006A5E6A"/>
    <w:rsid w:val="006C5008"/>
    <w:rsid w:val="006D1BBC"/>
    <w:rsid w:val="006E3337"/>
    <w:rsid w:val="006E56C5"/>
    <w:rsid w:val="006F5CBB"/>
    <w:rsid w:val="007046E3"/>
    <w:rsid w:val="00706724"/>
    <w:rsid w:val="00706BDA"/>
    <w:rsid w:val="00723043"/>
    <w:rsid w:val="00723637"/>
    <w:rsid w:val="00724014"/>
    <w:rsid w:val="00727EC8"/>
    <w:rsid w:val="00730AF1"/>
    <w:rsid w:val="007328C8"/>
    <w:rsid w:val="00734E33"/>
    <w:rsid w:val="007439DB"/>
    <w:rsid w:val="00747535"/>
    <w:rsid w:val="00756A1F"/>
    <w:rsid w:val="00760EBB"/>
    <w:rsid w:val="007633A6"/>
    <w:rsid w:val="00771150"/>
    <w:rsid w:val="00773071"/>
    <w:rsid w:val="00776832"/>
    <w:rsid w:val="0078039C"/>
    <w:rsid w:val="00781A8D"/>
    <w:rsid w:val="007832AD"/>
    <w:rsid w:val="00785046"/>
    <w:rsid w:val="0078569F"/>
    <w:rsid w:val="00785724"/>
    <w:rsid w:val="00792071"/>
    <w:rsid w:val="007931A6"/>
    <w:rsid w:val="007A5585"/>
    <w:rsid w:val="007B3FD9"/>
    <w:rsid w:val="007B666F"/>
    <w:rsid w:val="007B66FC"/>
    <w:rsid w:val="007C0739"/>
    <w:rsid w:val="007C60BF"/>
    <w:rsid w:val="007C67AA"/>
    <w:rsid w:val="007C6A10"/>
    <w:rsid w:val="007E1238"/>
    <w:rsid w:val="007E1B21"/>
    <w:rsid w:val="007E4C33"/>
    <w:rsid w:val="007F7E77"/>
    <w:rsid w:val="008132AD"/>
    <w:rsid w:val="00815A74"/>
    <w:rsid w:val="00822C86"/>
    <w:rsid w:val="0082564C"/>
    <w:rsid w:val="008300FF"/>
    <w:rsid w:val="008319A9"/>
    <w:rsid w:val="00832543"/>
    <w:rsid w:val="00840488"/>
    <w:rsid w:val="00841910"/>
    <w:rsid w:val="0084538E"/>
    <w:rsid w:val="008669AF"/>
    <w:rsid w:val="008727E1"/>
    <w:rsid w:val="0087327B"/>
    <w:rsid w:val="00873357"/>
    <w:rsid w:val="008733B8"/>
    <w:rsid w:val="008758E1"/>
    <w:rsid w:val="0087670C"/>
    <w:rsid w:val="00883379"/>
    <w:rsid w:val="00892DA2"/>
    <w:rsid w:val="008941D4"/>
    <w:rsid w:val="008969BA"/>
    <w:rsid w:val="008A491A"/>
    <w:rsid w:val="008B6213"/>
    <w:rsid w:val="008C288B"/>
    <w:rsid w:val="008C3C52"/>
    <w:rsid w:val="008C7ABA"/>
    <w:rsid w:val="008D49BE"/>
    <w:rsid w:val="008E1097"/>
    <w:rsid w:val="008E163F"/>
    <w:rsid w:val="008E7A32"/>
    <w:rsid w:val="008F04E0"/>
    <w:rsid w:val="008F13C8"/>
    <w:rsid w:val="008F68AC"/>
    <w:rsid w:val="0090676B"/>
    <w:rsid w:val="009149E4"/>
    <w:rsid w:val="00916C66"/>
    <w:rsid w:val="00922DE3"/>
    <w:rsid w:val="0092375C"/>
    <w:rsid w:val="00926076"/>
    <w:rsid w:val="00931C56"/>
    <w:rsid w:val="00933365"/>
    <w:rsid w:val="0094066D"/>
    <w:rsid w:val="00941DD9"/>
    <w:rsid w:val="009549B4"/>
    <w:rsid w:val="00954DB8"/>
    <w:rsid w:val="00960DB6"/>
    <w:rsid w:val="00964456"/>
    <w:rsid w:val="00965FA3"/>
    <w:rsid w:val="00966833"/>
    <w:rsid w:val="0097362A"/>
    <w:rsid w:val="00973BE8"/>
    <w:rsid w:val="00986AF7"/>
    <w:rsid w:val="00987CCD"/>
    <w:rsid w:val="00992025"/>
    <w:rsid w:val="00995157"/>
    <w:rsid w:val="009A7461"/>
    <w:rsid w:val="009B374C"/>
    <w:rsid w:val="009B4BB2"/>
    <w:rsid w:val="009C5FBA"/>
    <w:rsid w:val="009D0BB5"/>
    <w:rsid w:val="009D4202"/>
    <w:rsid w:val="009E1105"/>
    <w:rsid w:val="009E209A"/>
    <w:rsid w:val="009E7327"/>
    <w:rsid w:val="009F03E0"/>
    <w:rsid w:val="00A008E8"/>
    <w:rsid w:val="00A02EF4"/>
    <w:rsid w:val="00A069B2"/>
    <w:rsid w:val="00A07F88"/>
    <w:rsid w:val="00A17E8E"/>
    <w:rsid w:val="00A235CE"/>
    <w:rsid w:val="00A31203"/>
    <w:rsid w:val="00A320DE"/>
    <w:rsid w:val="00A32939"/>
    <w:rsid w:val="00A559A2"/>
    <w:rsid w:val="00A55EBF"/>
    <w:rsid w:val="00A73000"/>
    <w:rsid w:val="00A7330D"/>
    <w:rsid w:val="00A73477"/>
    <w:rsid w:val="00A74D9F"/>
    <w:rsid w:val="00A815C9"/>
    <w:rsid w:val="00A8329B"/>
    <w:rsid w:val="00A854BD"/>
    <w:rsid w:val="00A8696B"/>
    <w:rsid w:val="00A95DA6"/>
    <w:rsid w:val="00AA0095"/>
    <w:rsid w:val="00AA0522"/>
    <w:rsid w:val="00AA5731"/>
    <w:rsid w:val="00AA66FE"/>
    <w:rsid w:val="00AB21AF"/>
    <w:rsid w:val="00AB52D6"/>
    <w:rsid w:val="00AB7F50"/>
    <w:rsid w:val="00AC113E"/>
    <w:rsid w:val="00AE3D79"/>
    <w:rsid w:val="00AE5D32"/>
    <w:rsid w:val="00AF2135"/>
    <w:rsid w:val="00AF24F7"/>
    <w:rsid w:val="00AF42EE"/>
    <w:rsid w:val="00AF50AC"/>
    <w:rsid w:val="00B06739"/>
    <w:rsid w:val="00B14A64"/>
    <w:rsid w:val="00B20AF3"/>
    <w:rsid w:val="00B22593"/>
    <w:rsid w:val="00B24762"/>
    <w:rsid w:val="00B3189C"/>
    <w:rsid w:val="00B3648B"/>
    <w:rsid w:val="00B36E3D"/>
    <w:rsid w:val="00B3772C"/>
    <w:rsid w:val="00B3788A"/>
    <w:rsid w:val="00B43289"/>
    <w:rsid w:val="00B434D5"/>
    <w:rsid w:val="00B45B26"/>
    <w:rsid w:val="00B517C4"/>
    <w:rsid w:val="00B525B3"/>
    <w:rsid w:val="00B5746E"/>
    <w:rsid w:val="00B64D3F"/>
    <w:rsid w:val="00B66BD1"/>
    <w:rsid w:val="00B70B59"/>
    <w:rsid w:val="00B77242"/>
    <w:rsid w:val="00B77FF1"/>
    <w:rsid w:val="00B80BF4"/>
    <w:rsid w:val="00B86938"/>
    <w:rsid w:val="00B86F7A"/>
    <w:rsid w:val="00B96A68"/>
    <w:rsid w:val="00BA6CD3"/>
    <w:rsid w:val="00BB4874"/>
    <w:rsid w:val="00BB4BE8"/>
    <w:rsid w:val="00BC475E"/>
    <w:rsid w:val="00BC6E0E"/>
    <w:rsid w:val="00BD3E42"/>
    <w:rsid w:val="00BD622F"/>
    <w:rsid w:val="00BD78DA"/>
    <w:rsid w:val="00BE7854"/>
    <w:rsid w:val="00C03723"/>
    <w:rsid w:val="00C11CD5"/>
    <w:rsid w:val="00C12553"/>
    <w:rsid w:val="00C20B5C"/>
    <w:rsid w:val="00C22D00"/>
    <w:rsid w:val="00C24770"/>
    <w:rsid w:val="00C275C5"/>
    <w:rsid w:val="00C3217E"/>
    <w:rsid w:val="00C41003"/>
    <w:rsid w:val="00C473C0"/>
    <w:rsid w:val="00C537C7"/>
    <w:rsid w:val="00C57122"/>
    <w:rsid w:val="00C62115"/>
    <w:rsid w:val="00C627E3"/>
    <w:rsid w:val="00C6303D"/>
    <w:rsid w:val="00C64F06"/>
    <w:rsid w:val="00C82A45"/>
    <w:rsid w:val="00C87124"/>
    <w:rsid w:val="00C9670E"/>
    <w:rsid w:val="00CA39BB"/>
    <w:rsid w:val="00CA597E"/>
    <w:rsid w:val="00CB3120"/>
    <w:rsid w:val="00CD12FB"/>
    <w:rsid w:val="00CD1513"/>
    <w:rsid w:val="00CD2628"/>
    <w:rsid w:val="00CD5A04"/>
    <w:rsid w:val="00CD669B"/>
    <w:rsid w:val="00CF3FD8"/>
    <w:rsid w:val="00D02730"/>
    <w:rsid w:val="00D05C3D"/>
    <w:rsid w:val="00D11916"/>
    <w:rsid w:val="00D14998"/>
    <w:rsid w:val="00D17E79"/>
    <w:rsid w:val="00D21066"/>
    <w:rsid w:val="00D22F36"/>
    <w:rsid w:val="00D31A5A"/>
    <w:rsid w:val="00D41A4F"/>
    <w:rsid w:val="00D41B15"/>
    <w:rsid w:val="00D43912"/>
    <w:rsid w:val="00D47359"/>
    <w:rsid w:val="00D53D76"/>
    <w:rsid w:val="00D55671"/>
    <w:rsid w:val="00D71537"/>
    <w:rsid w:val="00D8438B"/>
    <w:rsid w:val="00D920AD"/>
    <w:rsid w:val="00DC5326"/>
    <w:rsid w:val="00DD784F"/>
    <w:rsid w:val="00DE0EC6"/>
    <w:rsid w:val="00DF34C0"/>
    <w:rsid w:val="00DF68CF"/>
    <w:rsid w:val="00E03959"/>
    <w:rsid w:val="00E057A0"/>
    <w:rsid w:val="00E11FB8"/>
    <w:rsid w:val="00E15894"/>
    <w:rsid w:val="00E159A4"/>
    <w:rsid w:val="00E25080"/>
    <w:rsid w:val="00E25168"/>
    <w:rsid w:val="00E26276"/>
    <w:rsid w:val="00E36EF0"/>
    <w:rsid w:val="00E37350"/>
    <w:rsid w:val="00E4338E"/>
    <w:rsid w:val="00E43497"/>
    <w:rsid w:val="00E457A0"/>
    <w:rsid w:val="00E5204B"/>
    <w:rsid w:val="00E5409F"/>
    <w:rsid w:val="00E55FFE"/>
    <w:rsid w:val="00E63725"/>
    <w:rsid w:val="00E652DA"/>
    <w:rsid w:val="00E65A37"/>
    <w:rsid w:val="00E65DB2"/>
    <w:rsid w:val="00E76EED"/>
    <w:rsid w:val="00E7701E"/>
    <w:rsid w:val="00E84A76"/>
    <w:rsid w:val="00E85EA5"/>
    <w:rsid w:val="00E95EAC"/>
    <w:rsid w:val="00E95F69"/>
    <w:rsid w:val="00EA0BEC"/>
    <w:rsid w:val="00EA52C7"/>
    <w:rsid w:val="00EA5A81"/>
    <w:rsid w:val="00EC1943"/>
    <w:rsid w:val="00EC591E"/>
    <w:rsid w:val="00EC6565"/>
    <w:rsid w:val="00ED146A"/>
    <w:rsid w:val="00ED2337"/>
    <w:rsid w:val="00EE3BC8"/>
    <w:rsid w:val="00F11017"/>
    <w:rsid w:val="00F17B13"/>
    <w:rsid w:val="00F20077"/>
    <w:rsid w:val="00F36F71"/>
    <w:rsid w:val="00F447D5"/>
    <w:rsid w:val="00F4679F"/>
    <w:rsid w:val="00F51929"/>
    <w:rsid w:val="00F53F97"/>
    <w:rsid w:val="00F54627"/>
    <w:rsid w:val="00F54C9F"/>
    <w:rsid w:val="00F603B6"/>
    <w:rsid w:val="00F6267B"/>
    <w:rsid w:val="00F75497"/>
    <w:rsid w:val="00F7571F"/>
    <w:rsid w:val="00F84012"/>
    <w:rsid w:val="00F87FA7"/>
    <w:rsid w:val="00F923A5"/>
    <w:rsid w:val="00F9253A"/>
    <w:rsid w:val="00F92B07"/>
    <w:rsid w:val="00F9444F"/>
    <w:rsid w:val="00FA064C"/>
    <w:rsid w:val="00FA1F56"/>
    <w:rsid w:val="00FA3AF2"/>
    <w:rsid w:val="00FA5AC7"/>
    <w:rsid w:val="00FB0753"/>
    <w:rsid w:val="00FB3051"/>
    <w:rsid w:val="00FB3865"/>
    <w:rsid w:val="00FB7B43"/>
    <w:rsid w:val="00FC135C"/>
    <w:rsid w:val="00FC23E7"/>
    <w:rsid w:val="00FC3FB8"/>
    <w:rsid w:val="00FD0A77"/>
    <w:rsid w:val="00FD5BA5"/>
    <w:rsid w:val="00FD5C7E"/>
    <w:rsid w:val="00FE3E42"/>
    <w:rsid w:val="00FE4BEE"/>
    <w:rsid w:val="00FF3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AutoShape 10"/>
        <o:r id="V:Rule2" type="connector" idref="#AutoShape 12"/>
        <o:r id="V:Rule3" type="connector" idref="#AutoShape 11"/>
        <o:r id="V:Rule4" type="connector" idref="#AutoShape 16"/>
        <o:r id="V:Rule5" type="connector" idref="#AutoShape 15"/>
        <o:r id="V:Rule6" type="connector" idref="#AutoShape 13"/>
        <o:r id="V:Rule7" type="connector" idref="#AutoShape 14"/>
        <o:r id="V:Rule8" type="connector" idref="#AutoShape 17"/>
        <o:r id="V:Rule9" type="connector" idref="#AutoShape 18"/>
        <o:r id="V:Rule10" type="connector" idref="#AutoShape 19"/>
        <o:r id="V:Rule11" type="connector" idref="#AutoShape 20"/>
        <o:r id="V:Rule12" type="connector" idref="#AutoShape 21"/>
      </o:rules>
    </o:shapelayout>
  </w:shapeDefaults>
  <w:decimalSymbol w:val=","/>
  <w:listSeparator w:val=";"/>
  <w14:docId w14:val="4CE185D9"/>
  <w15:docId w15:val="{11E55CF5-5412-45EE-BE99-C95643F3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2DF"/>
    <w:pPr>
      <w:spacing w:after="200" w:line="276" w:lineRule="auto"/>
    </w:pPr>
  </w:style>
  <w:style w:type="paragraph" w:styleId="10">
    <w:name w:val="heading 1"/>
    <w:basedOn w:val="a"/>
    <w:link w:val="11"/>
    <w:qFormat/>
    <w:rsid w:val="004A315A"/>
    <w:pPr>
      <w:keepNext/>
      <w:suppressAutoHyphens/>
      <w:spacing w:after="120" w:line="240" w:lineRule="auto"/>
      <w:ind w:right="-907"/>
      <w:jc w:val="center"/>
      <w:outlineLvl w:val="0"/>
    </w:pPr>
    <w:rPr>
      <w:rFonts w:ascii="Times New Roman" w:eastAsia="Times New Roman" w:hAnsi="Times New Roman" w:cs="Times New Roman"/>
      <w:b/>
      <w:sz w:val="3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4A315A"/>
    <w:rPr>
      <w:rFonts w:ascii="Times New Roman" w:eastAsia="Times New Roman" w:hAnsi="Times New Roman" w:cs="Times New Roman"/>
      <w:b/>
      <w:sz w:val="32"/>
      <w:szCs w:val="20"/>
      <w:lang w:eastAsia="en-US"/>
    </w:rPr>
  </w:style>
  <w:style w:type="character" w:customStyle="1" w:styleId="-">
    <w:name w:val="Интернет-ссылка"/>
    <w:uiPriority w:val="99"/>
    <w:semiHidden/>
    <w:unhideWhenUsed/>
    <w:rsid w:val="004A315A"/>
    <w:rPr>
      <w:rFonts w:ascii="Times New Roman" w:hAnsi="Times New Roman" w:cs="Times New Roman"/>
      <w:color w:val="0000FF"/>
      <w:u w:val="single"/>
    </w:rPr>
  </w:style>
  <w:style w:type="character" w:customStyle="1" w:styleId="a3">
    <w:name w:val="Текст сноски Знак"/>
    <w:basedOn w:val="a0"/>
    <w:semiHidden/>
    <w:qFormat/>
    <w:rsid w:val="004A315A"/>
    <w:rPr>
      <w:rFonts w:ascii="Times New Roman" w:eastAsia="Calibri" w:hAnsi="Times New Roman" w:cs="Times New Roman"/>
      <w:sz w:val="24"/>
      <w:szCs w:val="20"/>
      <w:lang w:eastAsia="en-US"/>
    </w:rPr>
  </w:style>
  <w:style w:type="character" w:customStyle="1" w:styleId="a4">
    <w:name w:val="Верх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5">
    <w:name w:val="Нижний колонтитул Знак"/>
    <w:basedOn w:val="a0"/>
    <w:uiPriority w:val="99"/>
    <w:qFormat/>
    <w:rsid w:val="004A315A"/>
    <w:rPr>
      <w:rFonts w:ascii="Times New Roman" w:eastAsia="Calibri" w:hAnsi="Times New Roman" w:cs="Times New Roman"/>
      <w:sz w:val="26"/>
      <w:szCs w:val="20"/>
      <w:lang w:eastAsia="en-US"/>
    </w:rPr>
  </w:style>
  <w:style w:type="character" w:customStyle="1" w:styleId="a6">
    <w:name w:val="Основной текст Знак"/>
    <w:basedOn w:val="a0"/>
    <w:semiHidden/>
    <w:qFormat/>
    <w:rsid w:val="004A315A"/>
    <w:rPr>
      <w:rFonts w:ascii="Times New Roman" w:eastAsia="Times New Roman" w:hAnsi="Times New Roman" w:cs="Times New Roman"/>
      <w:sz w:val="28"/>
      <w:szCs w:val="24"/>
      <w:lang w:eastAsia="zh-CN"/>
    </w:rPr>
  </w:style>
  <w:style w:type="character" w:customStyle="1" w:styleId="a7">
    <w:name w:val="Название Знак"/>
    <w:basedOn w:val="a0"/>
    <w:uiPriority w:val="10"/>
    <w:qFormat/>
    <w:rsid w:val="004A315A"/>
    <w:rPr>
      <w:rFonts w:ascii="Cambria" w:eastAsia="Times New Roman" w:hAnsi="Cambria" w:cs="Times New Roman"/>
      <w:color w:val="17365D"/>
      <w:spacing w:val="5"/>
      <w:sz w:val="52"/>
      <w:szCs w:val="52"/>
      <w:lang w:eastAsia="en-US"/>
    </w:rPr>
  </w:style>
  <w:style w:type="character" w:customStyle="1" w:styleId="a8">
    <w:name w:val="Текст выноски Знак"/>
    <w:basedOn w:val="a0"/>
    <w:semiHidden/>
    <w:qFormat/>
    <w:rsid w:val="004A315A"/>
    <w:rPr>
      <w:rFonts w:ascii="Tahoma" w:eastAsia="Calibri" w:hAnsi="Tahoma" w:cs="Times New Roman"/>
      <w:sz w:val="16"/>
      <w:szCs w:val="16"/>
      <w:lang w:eastAsia="en-US"/>
    </w:rPr>
  </w:style>
  <w:style w:type="character" w:customStyle="1" w:styleId="12">
    <w:name w:val="Верхний колонтитул Знак1"/>
    <w:basedOn w:val="a0"/>
    <w:uiPriority w:val="99"/>
    <w:semiHidden/>
    <w:qFormat/>
    <w:rsid w:val="00AB4E4F"/>
  </w:style>
  <w:style w:type="character" w:customStyle="1" w:styleId="13">
    <w:name w:val="Нижний колонтитул Знак1"/>
    <w:basedOn w:val="a0"/>
    <w:uiPriority w:val="99"/>
    <w:semiHidden/>
    <w:qFormat/>
    <w:rsid w:val="00AB4E4F"/>
  </w:style>
  <w:style w:type="character" w:customStyle="1" w:styleId="14">
    <w:name w:val="Текст выноски Знак1"/>
    <w:basedOn w:val="a0"/>
    <w:uiPriority w:val="99"/>
    <w:semiHidden/>
    <w:qFormat/>
    <w:rsid w:val="00AB4E4F"/>
    <w:rPr>
      <w:rFonts w:ascii="Tahoma" w:hAnsi="Tahoma" w:cs="Tahoma"/>
      <w:sz w:val="16"/>
      <w:szCs w:val="16"/>
    </w:rPr>
  </w:style>
  <w:style w:type="character" w:styleId="a9">
    <w:name w:val="Strong"/>
    <w:basedOn w:val="a0"/>
    <w:uiPriority w:val="22"/>
    <w:qFormat/>
    <w:rsid w:val="00EB5D43"/>
    <w:rPr>
      <w:b/>
      <w:bCs/>
    </w:rPr>
  </w:style>
  <w:style w:type="character" w:customStyle="1" w:styleId="ListLabel1">
    <w:name w:val="ListLabel 1"/>
    <w:qFormat/>
    <w:rsid w:val="00230B41"/>
    <w:rPr>
      <w:rFonts w:cs="Times New Roman"/>
    </w:rPr>
  </w:style>
  <w:style w:type="character" w:customStyle="1" w:styleId="ListLabel2">
    <w:name w:val="ListLabel 2"/>
    <w:qFormat/>
    <w:rsid w:val="00230B41"/>
    <w:rPr>
      <w:rFonts w:cs="Times New Roman"/>
    </w:rPr>
  </w:style>
  <w:style w:type="character" w:customStyle="1" w:styleId="ListLabel3">
    <w:name w:val="ListLabel 3"/>
    <w:qFormat/>
    <w:rsid w:val="00230B41"/>
    <w:rPr>
      <w:rFonts w:cs="Times New Roman"/>
    </w:rPr>
  </w:style>
  <w:style w:type="character" w:customStyle="1" w:styleId="ListLabel4">
    <w:name w:val="ListLabel 4"/>
    <w:qFormat/>
    <w:rsid w:val="00230B41"/>
    <w:rPr>
      <w:rFonts w:cs="Times New Roman"/>
    </w:rPr>
  </w:style>
  <w:style w:type="character" w:customStyle="1" w:styleId="ListLabel5">
    <w:name w:val="ListLabel 5"/>
    <w:qFormat/>
    <w:rsid w:val="00230B41"/>
    <w:rPr>
      <w:rFonts w:cs="Times New Roman"/>
    </w:rPr>
  </w:style>
  <w:style w:type="character" w:customStyle="1" w:styleId="ListLabel6">
    <w:name w:val="ListLabel 6"/>
    <w:qFormat/>
    <w:rsid w:val="00230B41"/>
    <w:rPr>
      <w:rFonts w:cs="Times New Roman"/>
    </w:rPr>
  </w:style>
  <w:style w:type="character" w:customStyle="1" w:styleId="ListLabel7">
    <w:name w:val="ListLabel 7"/>
    <w:qFormat/>
    <w:rsid w:val="00230B41"/>
    <w:rPr>
      <w:rFonts w:cs="Times New Roman"/>
    </w:rPr>
  </w:style>
  <w:style w:type="character" w:customStyle="1" w:styleId="ListLabel8">
    <w:name w:val="ListLabel 8"/>
    <w:qFormat/>
    <w:rsid w:val="00230B41"/>
    <w:rPr>
      <w:rFonts w:cs="Times New Roman"/>
    </w:rPr>
  </w:style>
  <w:style w:type="character" w:customStyle="1" w:styleId="ListLabel9">
    <w:name w:val="ListLabel 9"/>
    <w:qFormat/>
    <w:rsid w:val="00230B41"/>
    <w:rPr>
      <w:rFonts w:cs="Times New Roman"/>
    </w:rPr>
  </w:style>
  <w:style w:type="character" w:customStyle="1" w:styleId="ListLabel10">
    <w:name w:val="ListLabel 10"/>
    <w:qFormat/>
    <w:rsid w:val="00230B41"/>
    <w:rPr>
      <w:rFonts w:cs="Times New Roman"/>
    </w:rPr>
  </w:style>
  <w:style w:type="character" w:customStyle="1" w:styleId="ListLabel11">
    <w:name w:val="ListLabel 11"/>
    <w:qFormat/>
    <w:rsid w:val="00230B41"/>
    <w:rPr>
      <w:rFonts w:cs="Times New Roman"/>
    </w:rPr>
  </w:style>
  <w:style w:type="character" w:customStyle="1" w:styleId="ListLabel12">
    <w:name w:val="ListLabel 12"/>
    <w:qFormat/>
    <w:rsid w:val="00230B41"/>
    <w:rPr>
      <w:rFonts w:cs="Times New Roman"/>
    </w:rPr>
  </w:style>
  <w:style w:type="character" w:customStyle="1" w:styleId="ListLabel13">
    <w:name w:val="ListLabel 13"/>
    <w:qFormat/>
    <w:rsid w:val="00230B41"/>
    <w:rPr>
      <w:rFonts w:cs="Times New Roman"/>
    </w:rPr>
  </w:style>
  <w:style w:type="character" w:customStyle="1" w:styleId="ListLabel14">
    <w:name w:val="ListLabel 14"/>
    <w:qFormat/>
    <w:rsid w:val="00230B41"/>
    <w:rPr>
      <w:rFonts w:cs="Times New Roman"/>
    </w:rPr>
  </w:style>
  <w:style w:type="character" w:customStyle="1" w:styleId="ListLabel15">
    <w:name w:val="ListLabel 15"/>
    <w:qFormat/>
    <w:rsid w:val="00230B41"/>
    <w:rPr>
      <w:rFonts w:cs="Times New Roman"/>
    </w:rPr>
  </w:style>
  <w:style w:type="character" w:customStyle="1" w:styleId="ListLabel16">
    <w:name w:val="ListLabel 16"/>
    <w:qFormat/>
    <w:rsid w:val="00230B41"/>
    <w:rPr>
      <w:rFonts w:cs="Times New Roman"/>
    </w:rPr>
  </w:style>
  <w:style w:type="character" w:customStyle="1" w:styleId="ListLabel17">
    <w:name w:val="ListLabel 17"/>
    <w:qFormat/>
    <w:rsid w:val="00230B41"/>
    <w:rPr>
      <w:rFonts w:cs="Times New Roman"/>
    </w:rPr>
  </w:style>
  <w:style w:type="character" w:customStyle="1" w:styleId="ListLabel18">
    <w:name w:val="ListLabel 18"/>
    <w:qFormat/>
    <w:rsid w:val="00230B41"/>
    <w:rPr>
      <w:rFonts w:cs="Times New Roman"/>
    </w:rPr>
  </w:style>
  <w:style w:type="character" w:customStyle="1" w:styleId="ListLabel19">
    <w:name w:val="ListLabel 19"/>
    <w:qFormat/>
    <w:rsid w:val="00230B41"/>
    <w:rPr>
      <w:rFonts w:cs="Times New Roman"/>
    </w:rPr>
  </w:style>
  <w:style w:type="character" w:customStyle="1" w:styleId="ListLabel20">
    <w:name w:val="ListLabel 20"/>
    <w:qFormat/>
    <w:rsid w:val="00230B41"/>
    <w:rPr>
      <w:rFonts w:cs="Times New Roman"/>
    </w:rPr>
  </w:style>
  <w:style w:type="character" w:customStyle="1" w:styleId="ListLabel21">
    <w:name w:val="ListLabel 21"/>
    <w:qFormat/>
    <w:rsid w:val="00230B41"/>
    <w:rPr>
      <w:rFonts w:cs="Times New Roman"/>
    </w:rPr>
  </w:style>
  <w:style w:type="character" w:customStyle="1" w:styleId="ListLabel22">
    <w:name w:val="ListLabel 22"/>
    <w:qFormat/>
    <w:rsid w:val="00230B41"/>
    <w:rPr>
      <w:rFonts w:cs="Times New Roman"/>
    </w:rPr>
  </w:style>
  <w:style w:type="character" w:customStyle="1" w:styleId="ListLabel23">
    <w:name w:val="ListLabel 23"/>
    <w:qFormat/>
    <w:rsid w:val="00230B41"/>
    <w:rPr>
      <w:rFonts w:cs="Times New Roman"/>
    </w:rPr>
  </w:style>
  <w:style w:type="character" w:customStyle="1" w:styleId="ListLabel24">
    <w:name w:val="ListLabel 24"/>
    <w:qFormat/>
    <w:rsid w:val="00230B41"/>
    <w:rPr>
      <w:rFonts w:cs="Times New Roman"/>
    </w:rPr>
  </w:style>
  <w:style w:type="character" w:customStyle="1" w:styleId="ListLabel25">
    <w:name w:val="ListLabel 25"/>
    <w:qFormat/>
    <w:rsid w:val="00230B41"/>
    <w:rPr>
      <w:rFonts w:cs="Times New Roman"/>
    </w:rPr>
  </w:style>
  <w:style w:type="character" w:customStyle="1" w:styleId="ListLabel26">
    <w:name w:val="ListLabel 26"/>
    <w:qFormat/>
    <w:rsid w:val="00230B41"/>
    <w:rPr>
      <w:rFonts w:cs="Times New Roman"/>
    </w:rPr>
  </w:style>
  <w:style w:type="character" w:customStyle="1" w:styleId="ListLabel27">
    <w:name w:val="ListLabel 27"/>
    <w:qFormat/>
    <w:rsid w:val="00230B41"/>
    <w:rPr>
      <w:rFonts w:cs="Times New Roman"/>
    </w:rPr>
  </w:style>
  <w:style w:type="character" w:customStyle="1" w:styleId="ListLabel28">
    <w:name w:val="ListLabel 28"/>
    <w:qFormat/>
    <w:rsid w:val="00230B41"/>
    <w:rPr>
      <w:rFonts w:cs="Times New Roman"/>
    </w:rPr>
  </w:style>
  <w:style w:type="character" w:customStyle="1" w:styleId="ListLabel29">
    <w:name w:val="ListLabel 29"/>
    <w:qFormat/>
    <w:rsid w:val="00230B41"/>
    <w:rPr>
      <w:rFonts w:cs="Times New Roman"/>
    </w:rPr>
  </w:style>
  <w:style w:type="character" w:customStyle="1" w:styleId="ListLabel30">
    <w:name w:val="ListLabel 30"/>
    <w:qFormat/>
    <w:rsid w:val="00230B41"/>
    <w:rPr>
      <w:rFonts w:cs="Times New Roman"/>
      <w:sz w:val="22"/>
    </w:rPr>
  </w:style>
  <w:style w:type="character" w:customStyle="1" w:styleId="ListLabel31">
    <w:name w:val="ListLabel 31"/>
    <w:qFormat/>
    <w:rsid w:val="00230B41"/>
    <w:rPr>
      <w:rFonts w:cs="Times New Roman"/>
    </w:rPr>
  </w:style>
  <w:style w:type="character" w:customStyle="1" w:styleId="ListLabel32">
    <w:name w:val="ListLabel 32"/>
    <w:qFormat/>
    <w:rsid w:val="00230B41"/>
    <w:rPr>
      <w:rFonts w:cs="Times New Roman"/>
    </w:rPr>
  </w:style>
  <w:style w:type="character" w:customStyle="1" w:styleId="ListLabel33">
    <w:name w:val="ListLabel 33"/>
    <w:qFormat/>
    <w:rsid w:val="00230B41"/>
    <w:rPr>
      <w:rFonts w:cs="Times New Roman"/>
    </w:rPr>
  </w:style>
  <w:style w:type="character" w:customStyle="1" w:styleId="ListLabel34">
    <w:name w:val="ListLabel 34"/>
    <w:qFormat/>
    <w:rsid w:val="00230B41"/>
    <w:rPr>
      <w:rFonts w:cs="Times New Roman"/>
    </w:rPr>
  </w:style>
  <w:style w:type="character" w:customStyle="1" w:styleId="ListLabel35">
    <w:name w:val="ListLabel 35"/>
    <w:qFormat/>
    <w:rsid w:val="00230B41"/>
    <w:rPr>
      <w:rFonts w:cs="Times New Roman"/>
    </w:rPr>
  </w:style>
  <w:style w:type="character" w:customStyle="1" w:styleId="ListLabel36">
    <w:name w:val="ListLabel 36"/>
    <w:qFormat/>
    <w:rsid w:val="00230B41"/>
    <w:rPr>
      <w:rFonts w:cs="Times New Roman"/>
    </w:rPr>
  </w:style>
  <w:style w:type="character" w:customStyle="1" w:styleId="ListLabel37">
    <w:name w:val="ListLabel 37"/>
    <w:qFormat/>
    <w:rsid w:val="00230B41"/>
    <w:rPr>
      <w:rFonts w:cs="Times New Roman"/>
    </w:rPr>
  </w:style>
  <w:style w:type="character" w:customStyle="1" w:styleId="ListLabel38">
    <w:name w:val="ListLabel 38"/>
    <w:qFormat/>
    <w:rsid w:val="00230B41"/>
    <w:rPr>
      <w:rFonts w:cs="Times New Roman"/>
    </w:rPr>
  </w:style>
  <w:style w:type="character" w:customStyle="1" w:styleId="ListLabel39">
    <w:name w:val="ListLabel 39"/>
    <w:qFormat/>
    <w:rsid w:val="00230B41"/>
    <w:rPr>
      <w:rFonts w:cs="Times New Roman"/>
    </w:rPr>
  </w:style>
  <w:style w:type="character" w:customStyle="1" w:styleId="ListLabel40">
    <w:name w:val="ListLabel 40"/>
    <w:qFormat/>
    <w:rsid w:val="00230B41"/>
    <w:rPr>
      <w:rFonts w:cs="Times New Roman"/>
    </w:rPr>
  </w:style>
  <w:style w:type="character" w:customStyle="1" w:styleId="ListLabel41">
    <w:name w:val="ListLabel 41"/>
    <w:qFormat/>
    <w:rsid w:val="00230B41"/>
    <w:rPr>
      <w:rFonts w:cs="Times New Roman"/>
    </w:rPr>
  </w:style>
  <w:style w:type="character" w:customStyle="1" w:styleId="ListLabel42">
    <w:name w:val="ListLabel 42"/>
    <w:qFormat/>
    <w:rsid w:val="00230B41"/>
    <w:rPr>
      <w:rFonts w:cs="Times New Roman"/>
    </w:rPr>
  </w:style>
  <w:style w:type="character" w:customStyle="1" w:styleId="ListLabel43">
    <w:name w:val="ListLabel 43"/>
    <w:qFormat/>
    <w:rsid w:val="00230B41"/>
    <w:rPr>
      <w:rFonts w:cs="Times New Roman"/>
    </w:rPr>
  </w:style>
  <w:style w:type="character" w:customStyle="1" w:styleId="ListLabel44">
    <w:name w:val="ListLabel 44"/>
    <w:qFormat/>
    <w:rsid w:val="00230B41"/>
    <w:rPr>
      <w:rFonts w:cs="Times New Roman"/>
    </w:rPr>
  </w:style>
  <w:style w:type="character" w:customStyle="1" w:styleId="ListLabel45">
    <w:name w:val="ListLabel 45"/>
    <w:qFormat/>
    <w:rsid w:val="00230B41"/>
    <w:rPr>
      <w:rFonts w:cs="Times New Roman"/>
    </w:rPr>
  </w:style>
  <w:style w:type="character" w:customStyle="1" w:styleId="ListLabel46">
    <w:name w:val="ListLabel 46"/>
    <w:qFormat/>
    <w:rsid w:val="00230B41"/>
    <w:rPr>
      <w:rFonts w:cs="Times New Roman"/>
    </w:rPr>
  </w:style>
  <w:style w:type="character" w:customStyle="1" w:styleId="ListLabel47">
    <w:name w:val="ListLabel 47"/>
    <w:qFormat/>
    <w:rsid w:val="00230B41"/>
    <w:rPr>
      <w:rFonts w:ascii="Times New Roman" w:hAnsi="Times New Roman" w:cs="Times New Roman"/>
      <w:b w:val="0"/>
      <w:sz w:val="22"/>
    </w:rPr>
  </w:style>
  <w:style w:type="character" w:customStyle="1" w:styleId="ListLabel48">
    <w:name w:val="ListLabel 48"/>
    <w:qFormat/>
    <w:rsid w:val="00230B41"/>
    <w:rPr>
      <w:rFonts w:cs="Times New Roman"/>
    </w:rPr>
  </w:style>
  <w:style w:type="character" w:customStyle="1" w:styleId="ListLabel49">
    <w:name w:val="ListLabel 49"/>
    <w:qFormat/>
    <w:rsid w:val="00230B41"/>
    <w:rPr>
      <w:rFonts w:cs="Times New Roman"/>
    </w:rPr>
  </w:style>
  <w:style w:type="character" w:customStyle="1" w:styleId="ListLabel50">
    <w:name w:val="ListLabel 50"/>
    <w:qFormat/>
    <w:rsid w:val="00230B41"/>
    <w:rPr>
      <w:rFonts w:cs="Times New Roman"/>
    </w:rPr>
  </w:style>
  <w:style w:type="character" w:customStyle="1" w:styleId="ListLabel51">
    <w:name w:val="ListLabel 51"/>
    <w:qFormat/>
    <w:rsid w:val="00230B41"/>
    <w:rPr>
      <w:rFonts w:cs="Times New Roman"/>
    </w:rPr>
  </w:style>
  <w:style w:type="character" w:customStyle="1" w:styleId="ListLabel52">
    <w:name w:val="ListLabel 52"/>
    <w:qFormat/>
    <w:rsid w:val="00230B41"/>
    <w:rPr>
      <w:rFonts w:cs="Times New Roman"/>
    </w:rPr>
  </w:style>
  <w:style w:type="character" w:customStyle="1" w:styleId="ListLabel53">
    <w:name w:val="ListLabel 53"/>
    <w:qFormat/>
    <w:rsid w:val="00230B41"/>
    <w:rPr>
      <w:rFonts w:cs="Times New Roman"/>
    </w:rPr>
  </w:style>
  <w:style w:type="character" w:customStyle="1" w:styleId="ListLabel54">
    <w:name w:val="ListLabel 54"/>
    <w:qFormat/>
    <w:rsid w:val="00230B41"/>
    <w:rPr>
      <w:rFonts w:cs="Times New Roman"/>
    </w:rPr>
  </w:style>
  <w:style w:type="character" w:customStyle="1" w:styleId="ListLabel55">
    <w:name w:val="ListLabel 55"/>
    <w:qFormat/>
    <w:rsid w:val="00230B41"/>
    <w:rPr>
      <w:sz w:val="24"/>
    </w:rPr>
  </w:style>
  <w:style w:type="character" w:customStyle="1" w:styleId="ListLabel56">
    <w:name w:val="ListLabel 56"/>
    <w:qFormat/>
    <w:rsid w:val="00230B41"/>
    <w:rPr>
      <w:rFonts w:ascii="Times New Roman" w:hAnsi="Times New Roman"/>
      <w:sz w:val="20"/>
    </w:rPr>
  </w:style>
  <w:style w:type="paragraph" w:styleId="aa">
    <w:name w:val="Title"/>
    <w:basedOn w:val="a"/>
    <w:next w:val="ab"/>
    <w:uiPriority w:val="10"/>
    <w:qFormat/>
    <w:rsid w:val="004A315A"/>
    <w:pPr>
      <w:pBdr>
        <w:bottom w:val="single" w:sz="8" w:space="4" w:color="4F81BD"/>
      </w:pBdr>
      <w:spacing w:after="300" w:line="240" w:lineRule="auto"/>
      <w:contextualSpacing/>
      <w:jc w:val="both"/>
    </w:pPr>
    <w:rPr>
      <w:rFonts w:ascii="Cambria" w:eastAsia="Times New Roman" w:hAnsi="Cambria" w:cs="Times New Roman"/>
      <w:color w:val="17365D"/>
      <w:spacing w:val="5"/>
      <w:sz w:val="52"/>
      <w:szCs w:val="52"/>
      <w:lang w:eastAsia="en-US"/>
    </w:rPr>
  </w:style>
  <w:style w:type="paragraph" w:styleId="ab">
    <w:name w:val="Body Text"/>
    <w:basedOn w:val="a"/>
    <w:unhideWhenUsed/>
    <w:rsid w:val="004A315A"/>
    <w:pPr>
      <w:suppressAutoHyphens/>
      <w:spacing w:after="0" w:line="240" w:lineRule="auto"/>
      <w:jc w:val="both"/>
    </w:pPr>
    <w:rPr>
      <w:rFonts w:ascii="Times New Roman" w:eastAsia="Times New Roman" w:hAnsi="Times New Roman" w:cs="Times New Roman"/>
      <w:sz w:val="28"/>
      <w:szCs w:val="24"/>
      <w:lang w:eastAsia="zh-CN"/>
    </w:rPr>
  </w:style>
  <w:style w:type="paragraph" w:styleId="ac">
    <w:name w:val="List"/>
    <w:basedOn w:val="ab"/>
    <w:rsid w:val="00230B41"/>
    <w:rPr>
      <w:rFonts w:cs="Mangal"/>
    </w:rPr>
  </w:style>
  <w:style w:type="paragraph" w:styleId="ad">
    <w:name w:val="caption"/>
    <w:basedOn w:val="a"/>
    <w:qFormat/>
    <w:rsid w:val="00230B41"/>
    <w:pPr>
      <w:suppressLineNumbers/>
      <w:spacing w:before="120" w:after="120"/>
    </w:pPr>
    <w:rPr>
      <w:rFonts w:cs="Mangal"/>
      <w:i/>
      <w:iCs/>
      <w:sz w:val="24"/>
      <w:szCs w:val="24"/>
    </w:rPr>
  </w:style>
  <w:style w:type="paragraph" w:styleId="ae">
    <w:name w:val="index heading"/>
    <w:basedOn w:val="a"/>
    <w:qFormat/>
    <w:rsid w:val="00230B41"/>
    <w:pPr>
      <w:suppressLineNumbers/>
    </w:pPr>
    <w:rPr>
      <w:rFonts w:cs="Mangal"/>
    </w:rPr>
  </w:style>
  <w:style w:type="paragraph" w:styleId="15">
    <w:name w:val="toc 1"/>
    <w:basedOn w:val="a"/>
    <w:autoRedefine/>
    <w:semiHidden/>
    <w:unhideWhenUsed/>
    <w:rsid w:val="004A315A"/>
    <w:pPr>
      <w:suppressAutoHyphens/>
      <w:spacing w:after="100" w:line="240" w:lineRule="auto"/>
      <w:ind w:right="-907" w:firstLine="567"/>
    </w:pPr>
    <w:rPr>
      <w:rFonts w:ascii="Times New Roman" w:eastAsia="Calibri" w:hAnsi="Times New Roman" w:cs="Times New Roman"/>
      <w:sz w:val="26"/>
      <w:szCs w:val="20"/>
    </w:rPr>
  </w:style>
  <w:style w:type="paragraph" w:styleId="af">
    <w:name w:val="footnote text"/>
    <w:basedOn w:val="a"/>
    <w:semiHidden/>
    <w:unhideWhenUsed/>
    <w:qFormat/>
    <w:rsid w:val="004A315A"/>
    <w:pPr>
      <w:widowControl w:val="0"/>
      <w:spacing w:after="0" w:line="240" w:lineRule="auto"/>
    </w:pPr>
    <w:rPr>
      <w:rFonts w:ascii="Times New Roman" w:eastAsia="Calibri" w:hAnsi="Times New Roman" w:cs="Times New Roman"/>
      <w:sz w:val="24"/>
      <w:szCs w:val="20"/>
      <w:lang w:eastAsia="en-US"/>
    </w:rPr>
  </w:style>
  <w:style w:type="paragraph" w:styleId="af0">
    <w:name w:val="head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1">
    <w:name w:val="footer"/>
    <w:basedOn w:val="a"/>
    <w:uiPriority w:val="99"/>
    <w:unhideWhenUsed/>
    <w:rsid w:val="004A315A"/>
    <w:pPr>
      <w:tabs>
        <w:tab w:val="center" w:pos="4677"/>
        <w:tab w:val="right" w:pos="9355"/>
      </w:tabs>
      <w:suppressAutoHyphens/>
      <w:spacing w:after="120" w:line="240" w:lineRule="auto"/>
      <w:ind w:right="-907" w:firstLine="567"/>
    </w:pPr>
    <w:rPr>
      <w:rFonts w:ascii="Times New Roman" w:eastAsia="Calibri" w:hAnsi="Times New Roman" w:cs="Times New Roman"/>
      <w:sz w:val="26"/>
      <w:szCs w:val="20"/>
      <w:lang w:eastAsia="en-US"/>
    </w:rPr>
  </w:style>
  <w:style w:type="paragraph" w:styleId="af2">
    <w:name w:val="Balloon Text"/>
    <w:basedOn w:val="a"/>
    <w:semiHidden/>
    <w:unhideWhenUsed/>
    <w:qFormat/>
    <w:rsid w:val="004A315A"/>
    <w:pPr>
      <w:suppressAutoHyphens/>
      <w:spacing w:after="0" w:line="240" w:lineRule="auto"/>
      <w:ind w:right="-907" w:firstLine="567"/>
    </w:pPr>
    <w:rPr>
      <w:rFonts w:ascii="Tahoma" w:eastAsia="Calibri" w:hAnsi="Tahoma" w:cs="Times New Roman"/>
      <w:sz w:val="16"/>
      <w:szCs w:val="16"/>
      <w:lang w:eastAsia="en-US"/>
    </w:rPr>
  </w:style>
  <w:style w:type="paragraph" w:customStyle="1" w:styleId="16">
    <w:name w:val="Текст1"/>
    <w:basedOn w:val="a"/>
    <w:qFormat/>
    <w:rsid w:val="004A315A"/>
    <w:pPr>
      <w:suppressAutoHyphens/>
      <w:spacing w:after="0" w:line="240" w:lineRule="auto"/>
    </w:pPr>
    <w:rPr>
      <w:rFonts w:ascii="Courier New" w:eastAsia="Times New Roman" w:hAnsi="Courier New" w:cs="Courier New"/>
      <w:sz w:val="20"/>
      <w:szCs w:val="20"/>
      <w:lang w:eastAsia="zh-CN"/>
    </w:rPr>
  </w:style>
  <w:style w:type="paragraph" w:customStyle="1" w:styleId="21">
    <w:name w:val="Основной текст 21"/>
    <w:basedOn w:val="a"/>
    <w:qFormat/>
    <w:rsid w:val="004A315A"/>
    <w:pPr>
      <w:suppressAutoHyphens/>
      <w:spacing w:after="0" w:line="240" w:lineRule="auto"/>
      <w:jc w:val="both"/>
    </w:pPr>
    <w:rPr>
      <w:rFonts w:ascii="Times New Roman" w:eastAsia="Times New Roman" w:hAnsi="Times New Roman" w:cs="Times New Roman"/>
      <w:b/>
      <w:sz w:val="24"/>
      <w:szCs w:val="20"/>
      <w:lang w:eastAsia="zh-CN"/>
    </w:rPr>
  </w:style>
  <w:style w:type="paragraph" w:customStyle="1" w:styleId="3f3f3f3f3f3f3f3f3f3f3f3f3f2">
    <w:name w:val="О3fс3fн3fо3fв3fн3fо3fй3f т3fе3fк3fс3fт3f 2"/>
    <w:basedOn w:val="a"/>
    <w:qFormat/>
    <w:rsid w:val="004A315A"/>
    <w:pPr>
      <w:widowControl w:val="0"/>
      <w:spacing w:after="120" w:line="480" w:lineRule="auto"/>
    </w:pPr>
    <w:rPr>
      <w:rFonts w:ascii="Times New Roman" w:eastAsia="Times New Roman" w:hAnsi="Times New Roman" w:cs="Times New Roman"/>
      <w:sz w:val="24"/>
      <w:szCs w:val="24"/>
      <w:lang w:eastAsia="zh-CN" w:bidi="hi-IN"/>
    </w:rPr>
  </w:style>
  <w:style w:type="paragraph" w:customStyle="1" w:styleId="0-0750">
    <w:name w:val="Стиль по ширине Первая строка:  0 см Справа:  -075 см После:  0..."/>
    <w:basedOn w:val="a"/>
    <w:qFormat/>
    <w:rsid w:val="004A315A"/>
    <w:pPr>
      <w:suppressAutoHyphens/>
      <w:spacing w:after="0" w:line="240" w:lineRule="auto"/>
      <w:ind w:firstLine="709"/>
      <w:jc w:val="both"/>
    </w:pPr>
    <w:rPr>
      <w:rFonts w:ascii="Times New Roman" w:eastAsia="Calibri" w:hAnsi="Times New Roman" w:cs="Times New Roman"/>
      <w:sz w:val="24"/>
      <w:szCs w:val="20"/>
    </w:rPr>
  </w:style>
  <w:style w:type="paragraph" w:customStyle="1" w:styleId="ConsPlusNormal">
    <w:name w:val="ConsPlusNormal"/>
    <w:qFormat/>
    <w:rsid w:val="004A315A"/>
    <w:pPr>
      <w:ind w:firstLine="720"/>
    </w:pPr>
    <w:rPr>
      <w:rFonts w:ascii="Arial" w:eastAsia="Calibri" w:hAnsi="Arial" w:cs="Arial"/>
      <w:sz w:val="20"/>
      <w:szCs w:val="20"/>
    </w:rPr>
  </w:style>
  <w:style w:type="paragraph" w:customStyle="1" w:styleId="ConsNormal">
    <w:name w:val="ConsNormal"/>
    <w:qFormat/>
    <w:rsid w:val="004A315A"/>
    <w:pPr>
      <w:widowControl w:val="0"/>
      <w:ind w:right="19772" w:firstLine="720"/>
    </w:pPr>
    <w:rPr>
      <w:rFonts w:ascii="Arial" w:eastAsia="Calibri" w:hAnsi="Arial" w:cs="Arial"/>
      <w:sz w:val="16"/>
      <w:szCs w:val="16"/>
    </w:rPr>
  </w:style>
  <w:style w:type="paragraph" w:customStyle="1" w:styleId="ConsNonformat">
    <w:name w:val="ConsNonformat"/>
    <w:qFormat/>
    <w:rsid w:val="004A315A"/>
    <w:pPr>
      <w:widowControl w:val="0"/>
      <w:ind w:right="19772"/>
    </w:pPr>
    <w:rPr>
      <w:rFonts w:ascii="Courier New" w:eastAsia="Calibri" w:hAnsi="Courier New" w:cs="Courier New"/>
      <w:sz w:val="16"/>
      <w:szCs w:val="16"/>
    </w:rPr>
  </w:style>
  <w:style w:type="paragraph" w:customStyle="1" w:styleId="ConsTitle">
    <w:name w:val="ConsTitle"/>
    <w:qFormat/>
    <w:rsid w:val="004A315A"/>
    <w:pPr>
      <w:widowControl w:val="0"/>
      <w:ind w:right="19772"/>
    </w:pPr>
    <w:rPr>
      <w:rFonts w:ascii="Arial" w:eastAsia="Calibri" w:hAnsi="Arial" w:cs="Arial"/>
      <w:b/>
      <w:bCs/>
      <w:sz w:val="16"/>
      <w:szCs w:val="16"/>
    </w:rPr>
  </w:style>
  <w:style w:type="paragraph" w:customStyle="1" w:styleId="ConsCell">
    <w:name w:val="ConsCell"/>
    <w:qFormat/>
    <w:rsid w:val="004A315A"/>
    <w:pPr>
      <w:widowControl w:val="0"/>
      <w:ind w:right="19772"/>
    </w:pPr>
    <w:rPr>
      <w:rFonts w:ascii="Arial" w:eastAsia="Calibri" w:hAnsi="Arial" w:cs="Arial"/>
      <w:sz w:val="20"/>
      <w:szCs w:val="20"/>
    </w:rPr>
  </w:style>
  <w:style w:type="paragraph" w:customStyle="1" w:styleId="17">
    <w:name w:val="Абзац списка1"/>
    <w:basedOn w:val="a"/>
    <w:qFormat/>
    <w:rsid w:val="004A315A"/>
    <w:pPr>
      <w:suppressAutoHyphens/>
      <w:spacing w:after="120" w:line="240" w:lineRule="auto"/>
      <w:ind w:left="720" w:right="-907" w:firstLine="567"/>
      <w:contextualSpacing/>
    </w:pPr>
    <w:rPr>
      <w:rFonts w:ascii="Times New Roman" w:eastAsia="Calibri" w:hAnsi="Times New Roman" w:cs="Times New Roman"/>
      <w:sz w:val="26"/>
      <w:szCs w:val="20"/>
    </w:rPr>
  </w:style>
  <w:style w:type="paragraph" w:customStyle="1" w:styleId="ConsPlusNonformat">
    <w:name w:val="ConsPlusNonformat"/>
    <w:qFormat/>
    <w:rsid w:val="004A315A"/>
    <w:pPr>
      <w:widowControl w:val="0"/>
    </w:pPr>
    <w:rPr>
      <w:rFonts w:ascii="Courier New" w:eastAsia="Calibri" w:hAnsi="Courier New" w:cs="Courier New"/>
      <w:sz w:val="20"/>
      <w:szCs w:val="20"/>
    </w:rPr>
  </w:style>
  <w:style w:type="paragraph" w:customStyle="1" w:styleId="210">
    <w:name w:val="Заголовок 21"/>
    <w:basedOn w:val="a"/>
    <w:qFormat/>
    <w:rsid w:val="004A315A"/>
    <w:pPr>
      <w:widowControl w:val="0"/>
      <w:spacing w:after="0" w:line="240" w:lineRule="auto"/>
      <w:ind w:left="1702"/>
      <w:outlineLvl w:val="1"/>
    </w:pPr>
    <w:rPr>
      <w:rFonts w:ascii="Trebuchet MS" w:eastAsia="Calibri" w:hAnsi="Trebuchet MS" w:cs="Trebuchet MS"/>
      <w:b/>
      <w:bCs/>
      <w:sz w:val="28"/>
      <w:szCs w:val="28"/>
    </w:rPr>
  </w:style>
  <w:style w:type="paragraph" w:customStyle="1" w:styleId="110">
    <w:name w:val="Заголовок 11"/>
    <w:basedOn w:val="a"/>
    <w:qFormat/>
    <w:rsid w:val="004A315A"/>
    <w:pPr>
      <w:widowControl w:val="0"/>
      <w:spacing w:after="0" w:line="240" w:lineRule="auto"/>
      <w:ind w:left="1702"/>
      <w:outlineLvl w:val="0"/>
    </w:pPr>
    <w:rPr>
      <w:rFonts w:ascii="Trebuchet MS" w:eastAsia="Calibri" w:hAnsi="Trebuchet MS" w:cs="Trebuchet MS"/>
      <w:b/>
      <w:bCs/>
      <w:sz w:val="36"/>
      <w:szCs w:val="36"/>
    </w:rPr>
  </w:style>
  <w:style w:type="paragraph" w:customStyle="1" w:styleId="31">
    <w:name w:val="Заголовок 31"/>
    <w:basedOn w:val="a"/>
    <w:qFormat/>
    <w:rsid w:val="004A315A"/>
    <w:pPr>
      <w:widowControl w:val="0"/>
      <w:spacing w:after="0" w:line="240" w:lineRule="auto"/>
      <w:ind w:left="2834"/>
      <w:outlineLvl w:val="2"/>
    </w:pPr>
    <w:rPr>
      <w:rFonts w:ascii="Trebuchet MS" w:eastAsia="Calibri" w:hAnsi="Trebuchet MS" w:cs="Trebuchet MS"/>
      <w:b/>
      <w:bCs/>
      <w:i/>
      <w:iCs/>
      <w:sz w:val="28"/>
      <w:szCs w:val="28"/>
    </w:rPr>
  </w:style>
  <w:style w:type="paragraph" w:customStyle="1" w:styleId="41">
    <w:name w:val="Заголовок 41"/>
    <w:basedOn w:val="a"/>
    <w:qFormat/>
    <w:rsid w:val="004A315A"/>
    <w:pPr>
      <w:widowControl w:val="0"/>
      <w:spacing w:before="69" w:after="0" w:line="240" w:lineRule="auto"/>
      <w:ind w:left="2878"/>
      <w:outlineLvl w:val="3"/>
    </w:pPr>
    <w:rPr>
      <w:rFonts w:ascii="Times New Roman" w:eastAsia="Calibri" w:hAnsi="Times New Roman" w:cs="Times New Roman"/>
      <w:b/>
      <w:bCs/>
      <w:sz w:val="24"/>
      <w:szCs w:val="24"/>
    </w:rPr>
  </w:style>
  <w:style w:type="paragraph" w:customStyle="1" w:styleId="TableParagraph">
    <w:name w:val="Table Paragraph"/>
    <w:basedOn w:val="a"/>
    <w:qFormat/>
    <w:rsid w:val="004A315A"/>
    <w:pPr>
      <w:widowControl w:val="0"/>
      <w:spacing w:after="0" w:line="240" w:lineRule="auto"/>
    </w:pPr>
    <w:rPr>
      <w:rFonts w:ascii="Times New Roman" w:eastAsia="Calibri" w:hAnsi="Times New Roman" w:cs="Times New Roman"/>
      <w:sz w:val="24"/>
      <w:szCs w:val="24"/>
    </w:rPr>
  </w:style>
  <w:style w:type="paragraph" w:customStyle="1" w:styleId="s13">
    <w:name w:val="s_13"/>
    <w:basedOn w:val="a"/>
    <w:qFormat/>
    <w:rsid w:val="004A315A"/>
    <w:pPr>
      <w:spacing w:after="0" w:line="240" w:lineRule="auto"/>
      <w:ind w:firstLine="720"/>
    </w:pPr>
    <w:rPr>
      <w:rFonts w:ascii="Times New Roman" w:eastAsia="Calibri" w:hAnsi="Times New Roman" w:cs="Times New Roman"/>
      <w:sz w:val="24"/>
      <w:szCs w:val="24"/>
    </w:rPr>
  </w:style>
  <w:style w:type="paragraph" w:customStyle="1" w:styleId="AAA">
    <w:name w:val="! AAA !"/>
    <w:qFormat/>
    <w:rsid w:val="004A315A"/>
    <w:pPr>
      <w:tabs>
        <w:tab w:val="left" w:pos="432"/>
      </w:tabs>
      <w:spacing w:after="120"/>
      <w:ind w:left="432" w:hanging="432"/>
      <w:jc w:val="both"/>
    </w:pPr>
    <w:rPr>
      <w:rFonts w:ascii="Times New Roman" w:eastAsia="Calibri" w:hAnsi="Times New Roman" w:cs="Times New Roman"/>
      <w:color w:val="0000FF"/>
      <w:sz w:val="24"/>
      <w:szCs w:val="24"/>
    </w:rPr>
  </w:style>
  <w:style w:type="paragraph" w:customStyle="1" w:styleId="small">
    <w:name w:val="! small !"/>
    <w:basedOn w:val="AAA"/>
    <w:qFormat/>
    <w:rsid w:val="004A315A"/>
    <w:pPr>
      <w:tabs>
        <w:tab w:val="left" w:pos="2160"/>
      </w:tabs>
      <w:ind w:left="2160" w:hanging="180"/>
    </w:pPr>
    <w:rPr>
      <w:sz w:val="16"/>
    </w:rPr>
  </w:style>
  <w:style w:type="paragraph" w:customStyle="1" w:styleId="ConsPlusCell">
    <w:name w:val="ConsPlusCell"/>
    <w:qFormat/>
    <w:rsid w:val="004A315A"/>
    <w:rPr>
      <w:rFonts w:ascii="Arial" w:eastAsia="Calibri" w:hAnsi="Arial" w:cs="Arial"/>
      <w:sz w:val="20"/>
      <w:szCs w:val="20"/>
    </w:rPr>
  </w:style>
  <w:style w:type="paragraph" w:customStyle="1" w:styleId="af3">
    <w:name w:val="мой стиль"/>
    <w:basedOn w:val="a"/>
    <w:qFormat/>
    <w:rsid w:val="004A315A"/>
    <w:pPr>
      <w:spacing w:line="240" w:lineRule="auto"/>
      <w:jc w:val="both"/>
    </w:pPr>
    <w:rPr>
      <w:rFonts w:ascii="Calibri" w:eastAsia="Calibri" w:hAnsi="Calibri" w:cs="Times New Roman"/>
      <w:sz w:val="20"/>
      <w:szCs w:val="20"/>
      <w:lang w:eastAsia="en-US"/>
    </w:rPr>
  </w:style>
  <w:style w:type="paragraph" w:customStyle="1" w:styleId="af4">
    <w:name w:val="Таблицы (моноширинный)"/>
    <w:basedOn w:val="a"/>
    <w:qFormat/>
    <w:rsid w:val="004A315A"/>
    <w:pPr>
      <w:widowControl w:val="0"/>
      <w:spacing w:after="0" w:line="240" w:lineRule="auto"/>
      <w:jc w:val="both"/>
    </w:pPr>
    <w:rPr>
      <w:rFonts w:ascii="Courier New" w:eastAsia="Calibri" w:hAnsi="Courier New" w:cs="Courier New"/>
      <w:sz w:val="20"/>
      <w:szCs w:val="20"/>
    </w:rPr>
  </w:style>
  <w:style w:type="paragraph" w:customStyle="1" w:styleId="smallitalic">
    <w:name w:val="! small italic !"/>
    <w:basedOn w:val="small"/>
    <w:qFormat/>
    <w:rsid w:val="004A315A"/>
    <w:pPr>
      <w:tabs>
        <w:tab w:val="left" w:pos="1440"/>
      </w:tabs>
      <w:ind w:left="1440" w:hanging="360"/>
    </w:pPr>
    <w:rPr>
      <w:i/>
    </w:rPr>
  </w:style>
  <w:style w:type="paragraph" w:styleId="af5">
    <w:name w:val="List Paragraph"/>
    <w:basedOn w:val="a"/>
    <w:uiPriority w:val="34"/>
    <w:qFormat/>
    <w:rsid w:val="00CB0F82"/>
    <w:pPr>
      <w:ind w:left="720"/>
      <w:contextualSpacing/>
    </w:pPr>
  </w:style>
  <w:style w:type="table" w:styleId="af6">
    <w:name w:val="Table Grid"/>
    <w:basedOn w:val="a1"/>
    <w:uiPriority w:val="59"/>
    <w:rsid w:val="004A315A"/>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
    <w:name w:val="Стиль1"/>
    <w:uiPriority w:val="99"/>
    <w:rsid w:val="000B6810"/>
    <w:pPr>
      <w:numPr>
        <w:numId w:val="2"/>
      </w:numPr>
    </w:pPr>
  </w:style>
  <w:style w:type="numbering" w:customStyle="1" w:styleId="2">
    <w:name w:val="Стиль2"/>
    <w:uiPriority w:val="99"/>
    <w:rsid w:val="00D14998"/>
    <w:pPr>
      <w:numPr>
        <w:numId w:val="7"/>
      </w:numPr>
    </w:pPr>
  </w:style>
  <w:style w:type="paragraph" w:customStyle="1" w:styleId="Style5">
    <w:name w:val="Style5"/>
    <w:basedOn w:val="a"/>
    <w:uiPriority w:val="99"/>
    <w:rsid w:val="003F7D6E"/>
    <w:pPr>
      <w:widowControl w:val="0"/>
      <w:autoSpaceDE w:val="0"/>
      <w:autoSpaceDN w:val="0"/>
      <w:adjustRightInd w:val="0"/>
      <w:spacing w:after="0" w:line="274" w:lineRule="exact"/>
      <w:jc w:val="both"/>
    </w:pPr>
    <w:rPr>
      <w:rFonts w:ascii="Century Gothic" w:eastAsia="Times New Roman" w:hAnsi="Century Gothic" w:cs="Times New Roman"/>
      <w:sz w:val="24"/>
      <w:szCs w:val="24"/>
    </w:rPr>
  </w:style>
  <w:style w:type="character" w:customStyle="1" w:styleId="FontStyle24">
    <w:name w:val="Font Style24"/>
    <w:uiPriority w:val="99"/>
    <w:rsid w:val="003F7D6E"/>
    <w:rPr>
      <w:rFonts w:ascii="Times New Roman" w:hAnsi="Times New Roman" w:cs="Times New Roman"/>
      <w:sz w:val="22"/>
      <w:szCs w:val="22"/>
    </w:rPr>
  </w:style>
  <w:style w:type="paragraph" w:customStyle="1" w:styleId="Standard">
    <w:name w:val="Standard"/>
    <w:rsid w:val="00331E22"/>
    <w:pPr>
      <w:suppressAutoHyphens/>
      <w:autoSpaceDN w:val="0"/>
      <w:textAlignment w:val="baseline"/>
    </w:pPr>
    <w:rPr>
      <w:rFonts w:ascii="Times New Roman" w:eastAsia="Times New Roman" w:hAnsi="Times New Roman" w:cs="Times New Roman"/>
      <w:kern w:val="3"/>
      <w:sz w:val="20"/>
      <w:szCs w:val="20"/>
      <w:lang w:eastAsia="zh-CN"/>
    </w:rPr>
  </w:style>
  <w:style w:type="paragraph" w:styleId="af7">
    <w:name w:val="Normal (Web)"/>
    <w:basedOn w:val="a"/>
    <w:link w:val="af8"/>
    <w:rsid w:val="000369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8">
    <w:name w:val="Обычный (веб) Знак"/>
    <w:basedOn w:val="a0"/>
    <w:link w:val="af7"/>
    <w:rsid w:val="003A29D0"/>
    <w:rPr>
      <w:rFonts w:ascii="Times New Roman" w:eastAsia="Times New Roman" w:hAnsi="Times New Roman" w:cs="Times New Roman"/>
      <w:sz w:val="24"/>
      <w:szCs w:val="24"/>
    </w:rPr>
  </w:style>
  <w:style w:type="character" w:styleId="af9">
    <w:name w:val="Hyperlink"/>
    <w:basedOn w:val="a0"/>
    <w:uiPriority w:val="99"/>
    <w:unhideWhenUsed/>
    <w:rsid w:val="00EC1943"/>
    <w:rPr>
      <w:color w:val="0000FF" w:themeColor="hyperlink"/>
      <w:u w:val="single"/>
    </w:rPr>
  </w:style>
  <w:style w:type="paragraph" w:customStyle="1" w:styleId="article">
    <w:name w:val="article"/>
    <w:basedOn w:val="a"/>
    <w:rsid w:val="00B525B3"/>
    <w:pPr>
      <w:spacing w:after="150" w:line="240" w:lineRule="auto"/>
      <w:ind w:left="225"/>
    </w:pPr>
    <w:rPr>
      <w:rFonts w:ascii="Verdana" w:eastAsia="Times New Roman" w:hAnsi="Verdana" w:cs="Times New Roman"/>
      <w:color w:val="108F3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6938">
      <w:bodyDiv w:val="1"/>
      <w:marLeft w:val="0"/>
      <w:marRight w:val="0"/>
      <w:marTop w:val="0"/>
      <w:marBottom w:val="0"/>
      <w:divBdr>
        <w:top w:val="none" w:sz="0" w:space="0" w:color="auto"/>
        <w:left w:val="none" w:sz="0" w:space="0" w:color="auto"/>
        <w:bottom w:val="none" w:sz="0" w:space="0" w:color="auto"/>
        <w:right w:val="none" w:sz="0" w:space="0" w:color="auto"/>
      </w:divBdr>
    </w:div>
    <w:div w:id="535392309">
      <w:bodyDiv w:val="1"/>
      <w:marLeft w:val="0"/>
      <w:marRight w:val="0"/>
      <w:marTop w:val="0"/>
      <w:marBottom w:val="0"/>
      <w:divBdr>
        <w:top w:val="none" w:sz="0" w:space="0" w:color="auto"/>
        <w:left w:val="none" w:sz="0" w:space="0" w:color="auto"/>
        <w:bottom w:val="none" w:sz="0" w:space="0" w:color="auto"/>
        <w:right w:val="none" w:sz="0" w:space="0" w:color="auto"/>
      </w:divBdr>
    </w:div>
    <w:div w:id="681591657">
      <w:bodyDiv w:val="1"/>
      <w:marLeft w:val="0"/>
      <w:marRight w:val="0"/>
      <w:marTop w:val="0"/>
      <w:marBottom w:val="0"/>
      <w:divBdr>
        <w:top w:val="none" w:sz="0" w:space="0" w:color="auto"/>
        <w:left w:val="none" w:sz="0" w:space="0" w:color="auto"/>
        <w:bottom w:val="none" w:sz="0" w:space="0" w:color="auto"/>
        <w:right w:val="none" w:sz="0" w:space="0" w:color="auto"/>
      </w:divBdr>
    </w:div>
    <w:div w:id="883634403">
      <w:bodyDiv w:val="1"/>
      <w:marLeft w:val="0"/>
      <w:marRight w:val="0"/>
      <w:marTop w:val="0"/>
      <w:marBottom w:val="0"/>
      <w:divBdr>
        <w:top w:val="none" w:sz="0" w:space="0" w:color="auto"/>
        <w:left w:val="none" w:sz="0" w:space="0" w:color="auto"/>
        <w:bottom w:val="none" w:sz="0" w:space="0" w:color="auto"/>
        <w:right w:val="none" w:sz="0" w:space="0" w:color="auto"/>
      </w:divBdr>
    </w:div>
    <w:div w:id="963391399">
      <w:bodyDiv w:val="1"/>
      <w:marLeft w:val="0"/>
      <w:marRight w:val="0"/>
      <w:marTop w:val="0"/>
      <w:marBottom w:val="0"/>
      <w:divBdr>
        <w:top w:val="none" w:sz="0" w:space="0" w:color="auto"/>
        <w:left w:val="none" w:sz="0" w:space="0" w:color="auto"/>
        <w:bottom w:val="none" w:sz="0" w:space="0" w:color="auto"/>
        <w:right w:val="none" w:sz="0" w:space="0" w:color="auto"/>
      </w:divBdr>
    </w:div>
    <w:div w:id="1070226355">
      <w:bodyDiv w:val="1"/>
      <w:marLeft w:val="0"/>
      <w:marRight w:val="0"/>
      <w:marTop w:val="0"/>
      <w:marBottom w:val="0"/>
      <w:divBdr>
        <w:top w:val="none" w:sz="0" w:space="0" w:color="auto"/>
        <w:left w:val="none" w:sz="0" w:space="0" w:color="auto"/>
        <w:bottom w:val="none" w:sz="0" w:space="0" w:color="auto"/>
        <w:right w:val="none" w:sz="0" w:space="0" w:color="auto"/>
      </w:divBdr>
    </w:div>
    <w:div w:id="117750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DA93-E5B0-4E6A-8A10-8F32018DA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14</Pages>
  <Words>6584</Words>
  <Characters>37531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imac</cp:lastModifiedBy>
  <cp:revision>28</cp:revision>
  <cp:lastPrinted>2021-11-22T13:46:00Z</cp:lastPrinted>
  <dcterms:created xsi:type="dcterms:W3CDTF">2022-03-14T13:40:00Z</dcterms:created>
  <dcterms:modified xsi:type="dcterms:W3CDTF">2025-03-14T11:52:00Z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