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D0BB5" w:rsidRPr="00B636AC" w:rsidRDefault="006268C5" w:rsidP="00B66BD1">
      <w:pPr>
        <w:pStyle w:val="ConsTitle"/>
        <w:widowControl/>
        <w:tabs>
          <w:tab w:val="left" w:pos="0"/>
        </w:tabs>
        <w:ind w:right="0"/>
        <w:jc w:val="right"/>
        <w:rPr>
          <w:rFonts w:ascii="Times New Roman" w:hAnsi="Times New Roman" w:cs="Times New Roman"/>
          <w:b w:val="0"/>
          <w:sz w:val="22"/>
          <w:szCs w:val="22"/>
        </w:rPr>
      </w:pPr>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6C500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w:t>
      </w:r>
      <w:r w:rsidR="00A17E8E">
        <w:rPr>
          <w:rFonts w:ascii="Times New Roman" w:hAnsi="Times New Roman" w:cs="Times New Roman"/>
        </w:rPr>
        <w:t>тер. Ленсоветовский</w:t>
      </w:r>
      <w:r w:rsidRPr="00B636AC">
        <w:rPr>
          <w:rFonts w:ascii="Times New Roman" w:hAnsi="Times New Roman" w:cs="Times New Roman"/>
        </w:rPr>
        <w:t xml:space="preserve">, дом </w:t>
      </w:r>
      <w:r w:rsidR="000A4EE2">
        <w:rPr>
          <w:rFonts w:ascii="Times New Roman" w:hAnsi="Times New Roman" w:cs="Times New Roman"/>
        </w:rPr>
        <w:t>1</w:t>
      </w:r>
      <w:r w:rsidR="00B45B26">
        <w:rPr>
          <w:rFonts w:ascii="Times New Roman" w:hAnsi="Times New Roman" w:cs="Times New Roman"/>
        </w:rPr>
        <w:t>5</w:t>
      </w:r>
      <w:r w:rsidRPr="00B636AC">
        <w:rPr>
          <w:rFonts w:ascii="Times New Roman" w:hAnsi="Times New Roman" w:cs="Times New Roman"/>
        </w:rPr>
        <w:t xml:space="preserve">, </w:t>
      </w:r>
      <w:r w:rsidR="00B45B26">
        <w:rPr>
          <w:rFonts w:ascii="Times New Roman" w:hAnsi="Times New Roman" w:cs="Times New Roman"/>
        </w:rPr>
        <w:t>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6C500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931C56"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931C56" w:rsidRPr="00931C56" w:rsidRDefault="00931C56" w:rsidP="00931C56">
      <w:pPr>
        <w:pStyle w:val="af5"/>
        <w:widowControl w:val="0"/>
        <w:numPr>
          <w:ilvl w:val="2"/>
          <w:numId w:val="21"/>
        </w:numPr>
        <w:spacing w:after="0" w:line="240" w:lineRule="auto"/>
        <w:jc w:val="both"/>
        <w:rPr>
          <w:rFonts w:ascii="Times New Roman" w:eastAsia="Calibri" w:hAnsi="Times New Roman" w:cs="Times New Roman"/>
        </w:rPr>
      </w:pPr>
      <w:r>
        <w:rPr>
          <w:rFonts w:ascii="Times New Roman" w:eastAsia="Calibri" w:hAnsi="Times New Roman" w:cs="Times New Roman"/>
        </w:rPr>
        <w:t>З</w:t>
      </w:r>
      <w:r w:rsidRPr="00931C56">
        <w:rPr>
          <w:rFonts w:ascii="Times New Roman" w:eastAsia="Calibri" w:hAnsi="Times New Roman" w:cs="Times New Roman"/>
        </w:rPr>
        <w:t>аключить договор о техническом обслуживании и ремонте внутридомового газового оборудования со специализированной организацией в соответствии с требованиями Феде</w:t>
      </w:r>
      <w:r w:rsidR="00192704">
        <w:rPr>
          <w:rFonts w:ascii="Times New Roman" w:eastAsia="Calibri" w:hAnsi="Times New Roman" w:cs="Times New Roman"/>
        </w:rPr>
        <w:t>рального закона от 18.03.2023 №</w:t>
      </w:r>
      <w:r w:rsidRPr="00931C56">
        <w:rPr>
          <w:rFonts w:ascii="Times New Roman" w:eastAsia="Calibri" w:hAnsi="Times New Roman" w:cs="Times New Roman"/>
        </w:rPr>
        <w:t>71-ФЗ «О внесении изменений в статьи 2 и 3 Федерального закона «О газоснабжении в Российской Федерации» и п.5 ч.3 ст.162 Жилищного кодекса РФ</w:t>
      </w:r>
      <w:r>
        <w:rPr>
          <w:rFonts w:ascii="Times New Roman" w:eastAsia="Calibri" w:hAnsi="Times New Roman" w:cs="Times New Roman"/>
        </w:rPr>
        <w:t>.</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Не разглашать и не распространять конфиденци</w:t>
      </w:r>
      <w:r w:rsidR="006C5008">
        <w:rPr>
          <w:rFonts w:ascii="Times New Roman" w:eastAsia="Times New Roman" w:hAnsi="Times New Roman" w:cs="Times New Roman"/>
        </w:rPr>
        <w:t>альную информацию Собственников</w:t>
      </w:r>
      <w:r w:rsidRPr="00B636AC">
        <w:rPr>
          <w:rFonts w:ascii="Times New Roman" w:eastAsia="Times New Roman" w:hAnsi="Times New Roman" w:cs="Times New Roman"/>
        </w:rPr>
        <w:t xml:space="preserve">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931C56"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w:t>
      </w:r>
      <w:r w:rsidRPr="00B636AC">
        <w:rPr>
          <w:rFonts w:ascii="Times New Roman" w:hAnsi="Times New Roman" w:cs="Times New Roman"/>
        </w:rPr>
        <w:lastRenderedPageBreak/>
        <w:t xml:space="preserve">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lastRenderedPageBreak/>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w:t>
      </w:r>
      <w:r w:rsidRPr="00B636AC">
        <w:rPr>
          <w:rFonts w:ascii="Times New Roman" w:hAnsi="Times New Roman" w:cs="Times New Roman"/>
          <w:color w:val="000000"/>
        </w:rPr>
        <w:lastRenderedPageBreak/>
        <w:t>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и </w:t>
      </w:r>
      <w:r w:rsidRPr="00B636AC">
        <w:rPr>
          <w:sz w:val="22"/>
          <w:szCs w:val="22"/>
        </w:rPr>
        <w:lastRenderedPageBreak/>
        <w:t>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lastRenderedPageBreak/>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155014">
        <w:rPr>
          <w:rStyle w:val="FontStyle24"/>
          <w:b/>
        </w:rPr>
        <w:t>1</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489"/>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6268C5" w:rsidRDefault="006268C5" w:rsidP="00FE4BEE">
      <w:pPr>
        <w:pStyle w:val="af5"/>
        <w:spacing w:after="0"/>
        <w:ind w:left="360"/>
        <w:jc w:val="right"/>
        <w:textAlignment w:val="baseline"/>
        <w:rPr>
          <w:rFonts w:ascii="Times New Roman" w:hAnsi="Times New Roman" w:cs="Times New Roman"/>
          <w:sz w:val="20"/>
          <w:szCs w:val="20"/>
          <w:lang w:bidi="hi-IN"/>
        </w:rPr>
      </w:pPr>
    </w:p>
    <w:p w:rsidR="006268C5" w:rsidRPr="00B636AC" w:rsidRDefault="006268C5" w:rsidP="00FE4BEE">
      <w:pPr>
        <w:pStyle w:val="af5"/>
        <w:spacing w:after="0"/>
        <w:ind w:left="360"/>
        <w:jc w:val="right"/>
        <w:textAlignment w:val="baseline"/>
        <w:rPr>
          <w:rFonts w:ascii="Times New Roman" w:hAnsi="Times New Roman" w:cs="Times New Roman"/>
          <w:sz w:val="20"/>
          <w:szCs w:val="20"/>
          <w:lang w:bidi="hi-IN"/>
        </w:rPr>
      </w:pPr>
      <w:bookmarkStart w:id="15" w:name="_GoBack"/>
      <w:bookmarkEnd w:id="15"/>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192704" w:rsidRPr="009D0BB5" w:rsidRDefault="00192704" w:rsidP="009D0BB5">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w:t>
      </w:r>
      <w:r w:rsidR="00AA0522">
        <w:rPr>
          <w:rFonts w:ascii="Times New Roman" w:hAnsi="Times New Roman" w:cs="Times New Roman"/>
          <w:b/>
          <w:sz w:val="24"/>
          <w:szCs w:val="24"/>
        </w:rPr>
        <w:t>тер. Ленсоветовский, дом 1</w:t>
      </w:r>
      <w:r w:rsidR="00415566">
        <w:rPr>
          <w:rFonts w:ascii="Times New Roman" w:hAnsi="Times New Roman" w:cs="Times New Roman"/>
          <w:b/>
          <w:sz w:val="24"/>
          <w:szCs w:val="24"/>
        </w:rPr>
        <w:t>5</w:t>
      </w:r>
      <w:r w:rsidR="00AA0522">
        <w:rPr>
          <w:rFonts w:ascii="Times New Roman" w:hAnsi="Times New Roman" w:cs="Times New Roman"/>
          <w:b/>
          <w:sz w:val="24"/>
          <w:szCs w:val="24"/>
        </w:rPr>
        <w:t xml:space="preserve">, </w:t>
      </w:r>
      <w:r w:rsidR="00415566">
        <w:rPr>
          <w:rFonts w:ascii="Times New Roman" w:hAnsi="Times New Roman" w:cs="Times New Roman"/>
          <w:b/>
          <w:sz w:val="24"/>
          <w:szCs w:val="24"/>
        </w:rPr>
        <w:t>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415566">
            <w:pPr>
              <w:jc w:val="right"/>
              <w:rPr>
                <w:color w:val="FFFFFF"/>
              </w:rPr>
            </w:pPr>
            <w:r w:rsidRPr="00FE1375">
              <w:rPr>
                <w:color w:val="000000" w:themeColor="text1"/>
              </w:rPr>
              <w:t>20</w:t>
            </w:r>
            <w:r w:rsidR="00415566">
              <w:rPr>
                <w:color w:val="000000" w:themeColor="text1"/>
              </w:rPr>
              <w:t>05</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монолитный железобетон</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сборные стеновые панели</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монолитный железобетон, кирпич, газобетон</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рулонная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ПВХ оконные блоки с 1-камерными стеклопакетами</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металлические двери, межкомнатные двери - деревянные</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8758E1" w:rsidP="009149E4">
            <w:pPr>
              <w:jc w:val="both"/>
              <w:rPr>
                <w:b/>
                <w:bCs/>
              </w:rPr>
            </w:pPr>
            <w:r>
              <w:t>водоотведение</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 от городской центральной сети</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FF342D">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8758E1">
            <w:pPr>
              <w:tabs>
                <w:tab w:val="left" w:pos="3180"/>
              </w:tabs>
              <w:jc w:val="right"/>
              <w:rPr>
                <w:sz w:val="24"/>
                <w:szCs w:val="24"/>
              </w:rPr>
            </w:pPr>
            <w:r>
              <w:rPr>
                <w:sz w:val="24"/>
                <w:szCs w:val="24"/>
              </w:rPr>
              <w:tab/>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E95F69"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w:pict>
          <v:line id="Прямая соединительная линия 83" o:spid="_x0000_s1026" style="position:absolute;z-index:251663360;visibility:visible;mso-wrap-distance-left:3.17494mm;mso-wrap-distance-right:3.17494mm"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E95F69">
        <w:rPr>
          <w:rFonts w:ascii="Times New Roman" w:hAnsi="Times New Roman" w:cs="Times New Roman"/>
          <w:noProof/>
        </w:rPr>
        <w:pict>
          <v:line id="Прямая соединительная линия 81" o:spid="_x0000_s1059" style="position:absolute;z-index:251659264;visibility:visible;mso-wrap-distance-left:3.17494mm;mso-wrap-distance-right:3.17494mm;mso-position-horizontal-relative:text;mso-position-vertical-relative:text"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w:r>
    </w:p>
    <w:p w:rsidR="00B525B3" w:rsidRPr="00B525B3" w:rsidRDefault="00E95F69" w:rsidP="00B525B3">
      <w:pPr>
        <w:spacing w:line="240" w:lineRule="auto"/>
        <w:rPr>
          <w:rFonts w:ascii="Times New Roman" w:hAnsi="Times New Roman" w:cs="Times New Roman"/>
          <w:sz w:val="20"/>
          <w:szCs w:val="20"/>
        </w:rPr>
      </w:pPr>
      <w:r>
        <w:rPr>
          <w:rFonts w:ascii="Times New Roman" w:hAnsi="Times New Roman" w:cs="Times New Roman"/>
          <w:noProof/>
        </w:rPr>
        <w:pict>
          <v:line id="Прямая соединительная линия 80" o:spid="_x0000_s1058" style="position:absolute;z-index:251662336;visibility:visible;mso-wrap-distance-top:-6e-5mm;mso-wrap-distance-bottom:-6e-5mm"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w:r>
      <w:r>
        <w:rPr>
          <w:rFonts w:ascii="Times New Roman" w:hAnsi="Times New Roman" w:cs="Times New Roman"/>
          <w:noProof/>
        </w:rPr>
        <w:pict>
          <v:shape id="Полилиния 79" o:spid="_x0000_s1057" style="position:absolute;margin-left:234pt;margin-top:34.05pt;width:18pt;height:26.25pt;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adj="0,,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formulas/>
            <v:path o:extrusionok="f" o:connecttype="custom" o:connectlocs="12802394,0;25604788,39706614;12802394,79412996;0,39706614" o:connectangles="0,0,0,0" textboxrect="1593,7848,20317,17575"/>
            <o:lock v:ext="edit" verticies="t"/>
          </v:shape>
        </w:pict>
      </w:r>
      <w:r>
        <w:rPr>
          <w:rFonts w:ascii="Times New Roman" w:hAnsi="Times New Roman" w:cs="Times New Roman"/>
          <w:noProof/>
        </w:rPr>
        <w:pict>
          <v:line id="Прямая соединительная линия 78" o:spid="_x0000_s1056" style="position:absolute;z-index:251660288;visibility:visible;mso-wrap-distance-top:-6e-5mm;mso-wrap-distance-bottom:-6e-5mm"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E95F69">
        <w:rPr>
          <w:rFonts w:ascii="Times New Roman" w:hAnsi="Times New Roman" w:cs="Times New Roman"/>
          <w:noProof/>
        </w:rPr>
        <w:pict>
          <v:group id="Полотно 25" o:spid="_x0000_s1055" editas="canvas" style="position:absolute;margin-left:124.85pt;margin-top:.2pt;width:207pt;height:162.15pt;z-index:-251637760;mso-position-horizontal-relative:text;mso-position-vertical-relative:text"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
              <v:fill o:detectmouseclick="t"/>
              <v:path o:connecttype="none"/>
            </v:shape>
            <v:line id="Line 21" o:spid="_x0000_s1028" style="position:absolute;visibility:visibl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adj="0,,0" path="m-1,nfc11929,,21600,9670,21600,21600em-1,nsc11929,,21600,9670,21600,21600l,21600,-1,xe" filled="f">
              <v:stroke joinstyle="round"/>
              <v:formulas/>
              <v:path arrowok="t" o:extrusionok="f" o:connecttype="custom" o:connectlocs="0,0;2147483646,268144355;0,268144355" o:connectangles="0,0,0"/>
            </v:shape>
            <v:shape id="Arc 26" o:spid="_x0000_s1032" style="position:absolute;left:9500;top:12008;width:3702;height:1714;rotation:-1262358fd;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adj="0,,0" path="m-1,nfc11929,,21600,9670,21600,21600em-1,nsc11929,,21600,9670,21600,21600l,21600,-1,xe" filled="f">
              <v:stroke joinstyle="round"/>
              <v:formulas/>
              <v:path arrowok="t" o:extrusionok="f" o:connecttype="custom" o:connectlocs="0,0;2147483646,113097655;0,113097655" o:connectangles="0,0,0"/>
            </v:shape>
            <v:line id="Line 28" o:spid="_x0000_s1033" style="position:absolute;visibility:visibl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E95F69" w:rsidP="00B525B3">
      <w:pPr>
        <w:spacing w:line="240" w:lineRule="auto"/>
        <w:rPr>
          <w:rFonts w:ascii="Times New Roman" w:hAnsi="Times New Roman" w:cs="Times New Roman"/>
          <w:sz w:val="20"/>
          <w:szCs w:val="20"/>
        </w:rPr>
      </w:pPr>
      <w:r>
        <w:rPr>
          <w:rFonts w:ascii="Times New Roman" w:hAnsi="Times New Roman" w:cs="Times New Roman"/>
          <w:noProof/>
        </w:rPr>
        <w:pict>
          <v:group id="Полотно 50" o:spid="_x0000_s104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54" type="#_x0000_t75" style="position:absolute;width:18288;height:21717;visibility:visible">
              <v:fill o:detectmouseclick="t"/>
              <v:path o:connecttype="none"/>
            </v:shape>
            <v:line id="Line 35" o:spid="_x0000_s1053" style="position:absolute;visibility:visibl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52" style="position:absolute;visibility:visibl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51" style="position:absolute;flip:x;visibility:visibl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50" style="position:absolute;flip:x;visibility:visibl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49" style="position:absolute;visibility:visibl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48" style="position:absolute;visibility:visibl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47" style="position:absolute;visibility:visibl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6551CD">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Тарифы по содержанию и текущему ремонту общего имущества в </w:t>
                  </w:r>
                  <w:r w:rsidR="006551CD">
                    <w:rPr>
                      <w:rFonts w:ascii="Times New Roman" w:eastAsia="Times New Roman" w:hAnsi="Times New Roman" w:cs="Times New Roman"/>
                      <w:b/>
                      <w:color w:val="000000"/>
                      <w:sz w:val="20"/>
                      <w:szCs w:val="20"/>
                    </w:rPr>
                    <w:t xml:space="preserve">Многоквартирном доме по </w:t>
                  </w:r>
                  <w:r>
                    <w:rPr>
                      <w:rFonts w:ascii="Times New Roman" w:eastAsia="Times New Roman" w:hAnsi="Times New Roman" w:cs="Times New Roman"/>
                      <w:b/>
                      <w:color w:val="000000"/>
                      <w:sz w:val="20"/>
                      <w:szCs w:val="20"/>
                    </w:rPr>
                    <w:t>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15566">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w:t>
                  </w:r>
                  <w:r w:rsidR="00AA0522">
                    <w:rPr>
                      <w:rFonts w:ascii="Times New Roman" w:eastAsia="Times New Roman" w:hAnsi="Times New Roman" w:cs="Times New Roman"/>
                      <w:b/>
                      <w:color w:val="000000"/>
                      <w:sz w:val="20"/>
                      <w:szCs w:val="20"/>
                    </w:rPr>
                    <w:t>тер. Ленсоветовский, дом 1</w:t>
                  </w:r>
                  <w:r w:rsidR="00415566">
                    <w:rPr>
                      <w:rFonts w:ascii="Times New Roman" w:eastAsia="Times New Roman" w:hAnsi="Times New Roman" w:cs="Times New Roman"/>
                      <w:b/>
                      <w:color w:val="000000"/>
                      <w:sz w:val="20"/>
                      <w:szCs w:val="20"/>
                    </w:rPr>
                    <w:t>5</w:t>
                  </w:r>
                  <w:r w:rsidR="00AA0522">
                    <w:rPr>
                      <w:rFonts w:ascii="Times New Roman" w:eastAsia="Times New Roman" w:hAnsi="Times New Roman" w:cs="Times New Roman"/>
                      <w:b/>
                      <w:color w:val="000000"/>
                      <w:sz w:val="20"/>
                      <w:szCs w:val="20"/>
                    </w:rPr>
                    <w:t xml:space="preserve">, </w:t>
                  </w:r>
                  <w:r w:rsidR="00415566">
                    <w:rPr>
                      <w:rFonts w:ascii="Times New Roman" w:eastAsia="Times New Roman" w:hAnsi="Times New Roman" w:cs="Times New Roman"/>
                      <w:b/>
                      <w:color w:val="000000"/>
                      <w:sz w:val="20"/>
                      <w:szCs w:val="20"/>
                    </w:rPr>
                    <w:t>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E03959">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E03959">
                    <w:rPr>
                      <w:rFonts w:ascii="Times New Roman" w:eastAsia="Times New Roman" w:hAnsi="Times New Roman" w:cs="Times New Roman"/>
                      <w:b/>
                      <w:color w:val="000000"/>
                      <w:sz w:val="20"/>
                      <w:szCs w:val="20"/>
                      <w:u w:val="single"/>
                    </w:rPr>
                    <w:t>6735,71</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10,40</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7,25</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7,6</w:t>
            </w:r>
            <w:r w:rsidR="002853EF">
              <w:rPr>
                <w:rFonts w:ascii="Times New Roman" w:eastAsia="Times New Roman" w:hAnsi="Times New Roman" w:cs="Times New Roman"/>
                <w:b/>
                <w:bCs/>
                <w:i/>
                <w:iCs/>
                <w:color w:val="000000"/>
                <w:szCs w:val="20"/>
              </w:rPr>
              <w:t>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8A491A"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Pr="00A95DA6" w:rsidRDefault="00155014"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Pr="00A95DA6" w:rsidRDefault="00A95DA6" w:rsidP="002F30E8">
            <w:pPr>
              <w:spacing w:before="100" w:beforeAutospacing="1" w:after="0" w:line="240" w:lineRule="atLeast"/>
              <w:rPr>
                <w:rFonts w:ascii="Times New Roman" w:eastAsia="Times New Roman" w:hAnsi="Times New Roman" w:cs="Times New Roman"/>
                <w:b/>
                <w:i/>
                <w:color w:val="000000"/>
                <w:szCs w:val="24"/>
              </w:rPr>
            </w:pPr>
            <w:r w:rsidRPr="00A95DA6">
              <w:rPr>
                <w:rFonts w:ascii="Times New Roman" w:eastAsia="Times New Roman" w:hAnsi="Times New Roman" w:cs="Times New Roman"/>
                <w:b/>
                <w:i/>
                <w:color w:val="000000"/>
                <w:szCs w:val="24"/>
              </w:rPr>
              <w:t>Содержание и текущий ремонт внутридомовых инженерных систем газоснабжения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A95DA6" w:rsidP="00A95DA6">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1,01</w:t>
            </w:r>
          </w:p>
        </w:tc>
      </w:tr>
      <w:tr w:rsidR="00155014"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 xml:space="preserve">Содержание и ремонт АППЗ </w:t>
            </w:r>
          </w:p>
        </w:tc>
        <w:tc>
          <w:tcPr>
            <w:tcW w:w="2121" w:type="dxa"/>
            <w:tcBorders>
              <w:top w:val="outset" w:sz="6" w:space="0" w:color="00000A"/>
              <w:left w:val="outset" w:sz="6" w:space="0" w:color="00000A"/>
              <w:bottom w:val="outset" w:sz="6" w:space="0" w:color="00000A"/>
              <w:right w:val="outset" w:sz="6" w:space="0" w:color="00000A"/>
            </w:tcBorders>
          </w:tcPr>
          <w:p w:rsidR="00155014" w:rsidRPr="00ED2337" w:rsidRDefault="00A95DA6" w:rsidP="002F30E8">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155014" w:rsidRDefault="00A95DA6"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0,40</w:t>
            </w:r>
          </w:p>
        </w:tc>
      </w:tr>
      <w:tr w:rsidR="00A95DA6" w:rsidTr="00E63A9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ПЗУ</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A95DA6">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A95DA6">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0,34</w:t>
            </w:r>
          </w:p>
        </w:tc>
      </w:tr>
      <w:tr w:rsidR="00A95DA6" w:rsidTr="00A95DA6">
        <w:trPr>
          <w:gridAfter w:val="1"/>
          <w:wAfter w:w="147" w:type="dxa"/>
          <w:trHeight w:val="558"/>
          <w:tblCellSpacing w:w="0" w:type="dxa"/>
        </w:trPr>
        <w:tc>
          <w:tcPr>
            <w:tcW w:w="75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8</w:t>
            </w:r>
          </w:p>
        </w:tc>
        <w:tc>
          <w:tcPr>
            <w:tcW w:w="6217"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tcPr>
          <w:p w:rsidR="00A95DA6" w:rsidRPr="00ED2337" w:rsidRDefault="00A95DA6" w:rsidP="00E63A98">
            <w:pPr>
              <w:spacing w:before="100" w:beforeAutospacing="1" w:after="0" w:line="240" w:lineRule="atLeast"/>
              <w:rPr>
                <w:rFonts w:ascii="Times New Roman" w:eastAsia="Times New Roman" w:hAnsi="Times New Roman" w:cs="Times New Roman"/>
                <w:b/>
                <w:color w:val="000000"/>
                <w:szCs w:val="20"/>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tcPr>
          <w:p w:rsidR="00A95DA6" w:rsidRDefault="00A95DA6" w:rsidP="00E63A9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bl>
    <w:p w:rsidR="00155014" w:rsidRDefault="00155014"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sectPr w:rsidR="00521986" w:rsidRPr="00312C45" w:rsidSect="005C21E3">
      <w:headerReference w:type="default" r:id="rId9"/>
      <w:footerReference w:type="default" r:id="rId10"/>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69" w:rsidRDefault="00E95F69">
      <w:pPr>
        <w:spacing w:after="0" w:line="240" w:lineRule="auto"/>
      </w:pPr>
      <w:r>
        <w:separator/>
      </w:r>
    </w:p>
  </w:endnote>
  <w:endnote w:type="continuationSeparator" w:id="0">
    <w:p w:rsidR="00E95F69" w:rsidRDefault="00E9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45B26" w:rsidRDefault="00575704">
        <w:pPr>
          <w:pStyle w:val="af1"/>
          <w:jc w:val="center"/>
        </w:pPr>
        <w:r w:rsidRPr="00FD5C7E">
          <w:rPr>
            <w:sz w:val="18"/>
          </w:rPr>
          <w:fldChar w:fldCharType="begin"/>
        </w:r>
        <w:r w:rsidR="00B45B26" w:rsidRPr="00FD5C7E">
          <w:rPr>
            <w:sz w:val="18"/>
          </w:rPr>
          <w:instrText>PAGE   \* MERGEFORMAT</w:instrText>
        </w:r>
        <w:r w:rsidRPr="00FD5C7E">
          <w:rPr>
            <w:sz w:val="18"/>
          </w:rPr>
          <w:fldChar w:fldCharType="separate"/>
        </w:r>
        <w:r w:rsidR="006268C5">
          <w:rPr>
            <w:noProof/>
            <w:sz w:val="18"/>
          </w:rPr>
          <w:t>8</w:t>
        </w:r>
        <w:r w:rsidRPr="00FD5C7E">
          <w:rPr>
            <w:sz w:val="18"/>
          </w:rPr>
          <w:fldChar w:fldCharType="end"/>
        </w:r>
      </w:p>
    </w:sdtContent>
  </w:sdt>
  <w:p w:rsidR="00B45B26" w:rsidRDefault="00B45B26">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69" w:rsidRDefault="00E95F69">
      <w:pPr>
        <w:spacing w:after="0" w:line="240" w:lineRule="auto"/>
      </w:pPr>
      <w:r>
        <w:separator/>
      </w:r>
    </w:p>
  </w:footnote>
  <w:footnote w:type="continuationSeparator" w:id="0">
    <w:p w:rsidR="00E95F69" w:rsidRDefault="00E9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26" w:rsidRDefault="00B45B26"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5014"/>
    <w:rsid w:val="00161713"/>
    <w:rsid w:val="001633CF"/>
    <w:rsid w:val="00167DBE"/>
    <w:rsid w:val="0017647B"/>
    <w:rsid w:val="00182101"/>
    <w:rsid w:val="001864EB"/>
    <w:rsid w:val="00187EC4"/>
    <w:rsid w:val="0019163A"/>
    <w:rsid w:val="001922F5"/>
    <w:rsid w:val="00192704"/>
    <w:rsid w:val="00192D08"/>
    <w:rsid w:val="00193F5E"/>
    <w:rsid w:val="00194284"/>
    <w:rsid w:val="001A6FBF"/>
    <w:rsid w:val="001A755D"/>
    <w:rsid w:val="001B4CEA"/>
    <w:rsid w:val="001C055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15566"/>
    <w:rsid w:val="00416BBE"/>
    <w:rsid w:val="00425652"/>
    <w:rsid w:val="00433EEC"/>
    <w:rsid w:val="004354B5"/>
    <w:rsid w:val="00437552"/>
    <w:rsid w:val="0044197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26DB7"/>
    <w:rsid w:val="00534D98"/>
    <w:rsid w:val="00551ADD"/>
    <w:rsid w:val="0055617E"/>
    <w:rsid w:val="005615EC"/>
    <w:rsid w:val="005638D5"/>
    <w:rsid w:val="00573FCC"/>
    <w:rsid w:val="005743BD"/>
    <w:rsid w:val="00575704"/>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268C5"/>
    <w:rsid w:val="00631E57"/>
    <w:rsid w:val="006342F5"/>
    <w:rsid w:val="006359BA"/>
    <w:rsid w:val="00642915"/>
    <w:rsid w:val="0064568E"/>
    <w:rsid w:val="006551CD"/>
    <w:rsid w:val="00655304"/>
    <w:rsid w:val="006557B5"/>
    <w:rsid w:val="00657B2A"/>
    <w:rsid w:val="00657F5E"/>
    <w:rsid w:val="006619CA"/>
    <w:rsid w:val="006648A2"/>
    <w:rsid w:val="00666518"/>
    <w:rsid w:val="0067132D"/>
    <w:rsid w:val="006830B8"/>
    <w:rsid w:val="00692F06"/>
    <w:rsid w:val="0069599B"/>
    <w:rsid w:val="006A5E6A"/>
    <w:rsid w:val="006C5008"/>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669AF"/>
    <w:rsid w:val="008727E1"/>
    <w:rsid w:val="0087327B"/>
    <w:rsid w:val="00873357"/>
    <w:rsid w:val="008733B8"/>
    <w:rsid w:val="008758E1"/>
    <w:rsid w:val="0087670C"/>
    <w:rsid w:val="00883379"/>
    <w:rsid w:val="00892DA2"/>
    <w:rsid w:val="008941D4"/>
    <w:rsid w:val="008969BA"/>
    <w:rsid w:val="008A491A"/>
    <w:rsid w:val="008B6213"/>
    <w:rsid w:val="008C288B"/>
    <w:rsid w:val="008C3C52"/>
    <w:rsid w:val="008C7ABA"/>
    <w:rsid w:val="008D49BE"/>
    <w:rsid w:val="008E1097"/>
    <w:rsid w:val="008E163F"/>
    <w:rsid w:val="008E7A32"/>
    <w:rsid w:val="008F04E0"/>
    <w:rsid w:val="008F13C8"/>
    <w:rsid w:val="008F68AC"/>
    <w:rsid w:val="0090676B"/>
    <w:rsid w:val="009149E4"/>
    <w:rsid w:val="00916C66"/>
    <w:rsid w:val="00922DE3"/>
    <w:rsid w:val="0092375C"/>
    <w:rsid w:val="00926076"/>
    <w:rsid w:val="00931C5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0BB5"/>
    <w:rsid w:val="009D4202"/>
    <w:rsid w:val="009E1105"/>
    <w:rsid w:val="009E209A"/>
    <w:rsid w:val="009E7327"/>
    <w:rsid w:val="009F03E0"/>
    <w:rsid w:val="00A008E8"/>
    <w:rsid w:val="00A02EF4"/>
    <w:rsid w:val="00A069B2"/>
    <w:rsid w:val="00A07F88"/>
    <w:rsid w:val="00A17E8E"/>
    <w:rsid w:val="00A235CE"/>
    <w:rsid w:val="00A31203"/>
    <w:rsid w:val="00A320DE"/>
    <w:rsid w:val="00A32939"/>
    <w:rsid w:val="00A559A2"/>
    <w:rsid w:val="00A55EBF"/>
    <w:rsid w:val="00A73000"/>
    <w:rsid w:val="00A7330D"/>
    <w:rsid w:val="00A73477"/>
    <w:rsid w:val="00A74D9F"/>
    <w:rsid w:val="00A815C9"/>
    <w:rsid w:val="00A854BD"/>
    <w:rsid w:val="00A8696B"/>
    <w:rsid w:val="00A95DA6"/>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45B26"/>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05C3D"/>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3959"/>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95F69"/>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AutoShape 10"/>
        <o:r id="V:Rule2" type="connector" idref="#AutoShape 12"/>
        <o:r id="V:Rule3" type="connector" idref="#AutoShape 11"/>
        <o:r id="V:Rule4" type="connector" idref="#AutoShape 15"/>
        <o:r id="V:Rule5" type="connector" idref="#AutoShape 16"/>
        <o:r id="V:Rule6" type="connector" idref="#AutoShape 14"/>
        <o:r id="V:Rule7" type="connector" idref="#AutoShape 13"/>
        <o:r id="V:Rule8" type="connector" idref="#AutoShape 18"/>
        <o:r id="V:Rule9" type="connector" idref="#AutoShape 19"/>
        <o:r id="V:Rule10" type="connector" idref="#AutoShape 20"/>
        <o:r id="V:Rule11" type="connector" idref="#AutoShape 21"/>
        <o:r id="V:Rule12" type="connector" idref="#AutoShape 17"/>
      </o:rules>
    </o:shapelayout>
  </w:shapeDefaults>
  <w:decimalSymbol w:val=","/>
  <w:listSeparator w:val=";"/>
  <w14:docId w14:val="2E45EEDF"/>
  <w15:docId w15:val="{11E55CF5-5412-45EE-BE99-C95643F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A4E6-57B4-4805-823A-857987D1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22</cp:revision>
  <cp:lastPrinted>2021-11-22T13:46:00Z</cp:lastPrinted>
  <dcterms:created xsi:type="dcterms:W3CDTF">2022-03-14T13:40:00Z</dcterms:created>
  <dcterms:modified xsi:type="dcterms:W3CDTF">2023-11-28T12:16:00Z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